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shd w:val="clear" w:color="auto" w:fill="FFD200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5E6BD9" w:rsidRPr="005E6BD9" w:rsidTr="005E6BD9">
        <w:tc>
          <w:tcPr>
            <w:tcW w:w="5000" w:type="pct"/>
            <w:shd w:val="clear" w:color="auto" w:fill="E9E9E9"/>
            <w:vAlign w:val="center"/>
            <w:hideMark/>
          </w:tcPr>
          <w:p w:rsidR="005E6BD9" w:rsidRPr="005E6BD9" w:rsidRDefault="005E6BD9" w:rsidP="005E6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6BD9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cs-CZ"/>
              </w:rPr>
              <w:drawing>
                <wp:inline distT="0" distB="0" distL="0" distR="0">
                  <wp:extent cx="3228975" cy="4762500"/>
                  <wp:effectExtent l="0" t="0" r="9525" b="0"/>
                  <wp:docPr id="1" name="Obrázek 1" descr="http://jirny.cz./obr_145b.jpg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jirny.cz./obr_145b.jpg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8975" cy="476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6BD9" w:rsidRPr="005E6BD9" w:rsidTr="005E6BD9">
        <w:tc>
          <w:tcPr>
            <w:tcW w:w="5000" w:type="pct"/>
            <w:shd w:val="clear" w:color="auto" w:fill="E9E9E9"/>
            <w:vAlign w:val="center"/>
            <w:hideMark/>
          </w:tcPr>
          <w:p w:rsidR="005E6BD9" w:rsidRPr="005E6BD9" w:rsidRDefault="005E6BD9" w:rsidP="005E6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6BD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pict>
                <v:rect id="_x0000_i1026" style="width:0;height:.75pt" o:hralign="center" o:hrstd="t" o:hrnoshade="t" o:hr="t" fillcolor="#094a0a" stroked="f"/>
              </w:pict>
            </w:r>
          </w:p>
        </w:tc>
      </w:tr>
      <w:tr w:rsidR="005E6BD9" w:rsidRPr="005E6BD9" w:rsidTr="005E6BD9">
        <w:tc>
          <w:tcPr>
            <w:tcW w:w="5000" w:type="pct"/>
            <w:shd w:val="clear" w:color="auto" w:fill="E9E9E9"/>
            <w:vAlign w:val="center"/>
            <w:hideMark/>
          </w:tcPr>
          <w:p w:rsidR="005E6BD9" w:rsidRPr="005E6BD9" w:rsidRDefault="005E6BD9" w:rsidP="005E6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6BD9">
              <w:rPr>
                <w:rFonts w:ascii="Verdana" w:eastAsia="Times New Roman" w:hAnsi="Verdana" w:cs="Times New Roman"/>
                <w:i/>
                <w:iCs/>
                <w:sz w:val="20"/>
                <w:szCs w:val="20"/>
                <w:lang w:eastAsia="cs-CZ"/>
              </w:rPr>
              <w:t>Zvon sv. Pavel</w:t>
            </w:r>
            <w:r w:rsidRPr="005E6BD9">
              <w:rPr>
                <w:rFonts w:ascii="Verdana" w:eastAsia="Times New Roman" w:hAnsi="Verdana" w:cs="Times New Roman"/>
                <w:i/>
                <w:iCs/>
                <w:sz w:val="24"/>
                <w:szCs w:val="24"/>
                <w:lang w:eastAsia="cs-CZ"/>
              </w:rPr>
              <w:br/>
            </w:r>
            <w:r w:rsidRPr="005E6BD9">
              <w:rPr>
                <w:rFonts w:ascii="Verdana" w:eastAsia="Times New Roman" w:hAnsi="Verdana" w:cs="Times New Roman"/>
                <w:i/>
                <w:iCs/>
                <w:color w:val="000000"/>
                <w:sz w:val="15"/>
                <w:szCs w:val="15"/>
                <w:lang w:eastAsia="cs-CZ"/>
              </w:rPr>
              <w:t xml:space="preserve">foto Josef </w:t>
            </w:r>
            <w:proofErr w:type="spellStart"/>
            <w:r w:rsidRPr="005E6BD9">
              <w:rPr>
                <w:rFonts w:ascii="Verdana" w:eastAsia="Times New Roman" w:hAnsi="Verdana" w:cs="Times New Roman"/>
                <w:i/>
                <w:iCs/>
                <w:color w:val="000000"/>
                <w:sz w:val="15"/>
                <w:szCs w:val="15"/>
                <w:lang w:eastAsia="cs-CZ"/>
              </w:rPr>
              <w:t>Koloc</w:t>
            </w:r>
            <w:proofErr w:type="spellEnd"/>
          </w:p>
        </w:tc>
      </w:tr>
      <w:tr w:rsidR="005E6BD9" w:rsidRPr="005E6BD9" w:rsidTr="005E6BD9">
        <w:trPr>
          <w:trHeight w:val="150"/>
        </w:trPr>
        <w:tc>
          <w:tcPr>
            <w:tcW w:w="5000" w:type="pct"/>
            <w:shd w:val="clear" w:color="auto" w:fill="E9E9E9"/>
            <w:vAlign w:val="center"/>
            <w:hideMark/>
          </w:tcPr>
          <w:p w:rsidR="005E6BD9" w:rsidRPr="005E6BD9" w:rsidRDefault="005E6BD9" w:rsidP="005E6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6BD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5E6BD9" w:rsidRPr="005E6BD9" w:rsidTr="005E6BD9">
        <w:trPr>
          <w:trHeight w:val="150"/>
        </w:trPr>
        <w:tc>
          <w:tcPr>
            <w:tcW w:w="5000" w:type="pct"/>
            <w:shd w:val="clear" w:color="auto" w:fill="E9E9E9"/>
            <w:vAlign w:val="center"/>
            <w:hideMark/>
          </w:tcPr>
          <w:p w:rsidR="005E6BD9" w:rsidRPr="005E6BD9" w:rsidRDefault="005E6BD9" w:rsidP="005E6B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cs-CZ"/>
              </w:rPr>
            </w:pPr>
            <w:r w:rsidRPr="005E6BD9">
              <w:rPr>
                <w:rFonts w:ascii="Verdana" w:eastAsia="Times New Roman" w:hAnsi="Verdana" w:cs="Times New Roman"/>
                <w:sz w:val="15"/>
                <w:szCs w:val="15"/>
                <w:lang w:eastAsia="cs-CZ"/>
              </w:rPr>
              <w:t xml:space="preserve">Spodní průměr 87 cm, hloubka 67 cm, šířka hlavy 100 cm. Zvon je zavěšen na dřevěné hlavě s </w:t>
            </w:r>
            <w:proofErr w:type="spellStart"/>
            <w:r w:rsidRPr="005E6BD9">
              <w:rPr>
                <w:rFonts w:ascii="Verdana" w:eastAsia="Times New Roman" w:hAnsi="Verdana" w:cs="Times New Roman"/>
                <w:sz w:val="15"/>
                <w:szCs w:val="15"/>
                <w:lang w:eastAsia="cs-CZ"/>
              </w:rPr>
              <w:t>šestiuchou</w:t>
            </w:r>
            <w:proofErr w:type="spellEnd"/>
            <w:r w:rsidRPr="005E6BD9">
              <w:rPr>
                <w:rFonts w:ascii="Verdana" w:eastAsia="Times New Roman" w:hAnsi="Verdana" w:cs="Times New Roman"/>
                <w:sz w:val="15"/>
                <w:szCs w:val="15"/>
                <w:lang w:eastAsia="cs-CZ"/>
              </w:rPr>
              <w:t xml:space="preserve"> hladkou korunou. Byl ulit v roce 1563 a jeho hmotnost činí 700 kg. Na jeho ulití přispěli obyvatelé osady Žák, která zanikla během třicetileté války.</w:t>
            </w:r>
            <w:r w:rsidRPr="005E6BD9">
              <w:rPr>
                <w:rFonts w:ascii="Verdana" w:eastAsia="Times New Roman" w:hAnsi="Verdana" w:cs="Times New Roman"/>
                <w:sz w:val="15"/>
                <w:szCs w:val="15"/>
                <w:lang w:eastAsia="cs-CZ"/>
              </w:rPr>
              <w:br/>
            </w:r>
            <w:r w:rsidRPr="005E6BD9">
              <w:rPr>
                <w:rFonts w:ascii="Verdana" w:eastAsia="Times New Roman" w:hAnsi="Verdana" w:cs="Times New Roman"/>
                <w:sz w:val="15"/>
                <w:szCs w:val="15"/>
                <w:lang w:eastAsia="cs-CZ"/>
              </w:rPr>
              <w:br/>
              <w:t xml:space="preserve">Má podobnou plášťovou výzdobu s nápisem </w:t>
            </w:r>
            <w:proofErr w:type="spellStart"/>
            <w:r w:rsidRPr="005E6BD9">
              <w:rPr>
                <w:rFonts w:ascii="Verdana" w:eastAsia="Times New Roman" w:hAnsi="Verdana" w:cs="Times New Roman"/>
                <w:sz w:val="15"/>
                <w:szCs w:val="15"/>
                <w:lang w:eastAsia="cs-CZ"/>
              </w:rPr>
              <w:t>Briccius</w:t>
            </w:r>
            <w:proofErr w:type="spellEnd"/>
            <w:r w:rsidRPr="005E6BD9">
              <w:rPr>
                <w:rFonts w:ascii="Verdana" w:eastAsia="Times New Roman" w:hAnsi="Verdana" w:cs="Times New Roman"/>
                <w:sz w:val="15"/>
                <w:szCs w:val="15"/>
                <w:lang w:eastAsia="cs-CZ"/>
              </w:rPr>
              <w:t xml:space="preserve"> </w:t>
            </w:r>
            <w:proofErr w:type="spellStart"/>
            <w:r w:rsidRPr="005E6BD9">
              <w:rPr>
                <w:rFonts w:ascii="Verdana" w:eastAsia="Times New Roman" w:hAnsi="Verdana" w:cs="Times New Roman"/>
                <w:sz w:val="15"/>
                <w:szCs w:val="15"/>
                <w:lang w:eastAsia="cs-CZ"/>
              </w:rPr>
              <w:t>Pragensis</w:t>
            </w:r>
            <w:proofErr w:type="spellEnd"/>
            <w:r w:rsidRPr="005E6BD9">
              <w:rPr>
                <w:rFonts w:ascii="Verdana" w:eastAsia="Times New Roman" w:hAnsi="Verdana" w:cs="Times New Roman"/>
                <w:sz w:val="15"/>
                <w:szCs w:val="15"/>
                <w:lang w:eastAsia="cs-CZ"/>
              </w:rPr>
              <w:t xml:space="preserve"> … a nápisy ve staročeštině: "</w:t>
            </w:r>
            <w:r w:rsidRPr="005E6BD9">
              <w:rPr>
                <w:rFonts w:ascii="Verdana" w:eastAsia="Times New Roman" w:hAnsi="Verdana" w:cs="Times New Roman"/>
                <w:i/>
                <w:iCs/>
                <w:sz w:val="15"/>
                <w:szCs w:val="15"/>
                <w:lang w:eastAsia="cs-CZ"/>
              </w:rPr>
              <w:t xml:space="preserve">Tak bůh miloval svět, že syna svého jednorozeného dal, aby každý, kdož věří v něho, nezahynul, ale měl život věčný. Sv. Jan kap. </w:t>
            </w:r>
            <w:proofErr w:type="gramStart"/>
            <w:r w:rsidRPr="005E6BD9">
              <w:rPr>
                <w:rFonts w:ascii="Verdana" w:eastAsia="Times New Roman" w:hAnsi="Verdana" w:cs="Times New Roman"/>
                <w:i/>
                <w:iCs/>
                <w:sz w:val="15"/>
                <w:szCs w:val="15"/>
                <w:lang w:eastAsia="cs-CZ"/>
              </w:rPr>
              <w:t>III.</w:t>
            </w:r>
            <w:r w:rsidRPr="005E6BD9">
              <w:rPr>
                <w:rFonts w:ascii="Verdana" w:eastAsia="Times New Roman" w:hAnsi="Verdana" w:cs="Times New Roman"/>
                <w:sz w:val="15"/>
                <w:szCs w:val="15"/>
                <w:lang w:eastAsia="cs-CZ"/>
              </w:rPr>
              <w:t>.</w:t>
            </w:r>
            <w:proofErr w:type="gramEnd"/>
            <w:r w:rsidRPr="005E6BD9">
              <w:rPr>
                <w:rFonts w:ascii="Verdana" w:eastAsia="Times New Roman" w:hAnsi="Verdana" w:cs="Times New Roman"/>
                <w:sz w:val="15"/>
                <w:szCs w:val="15"/>
                <w:lang w:eastAsia="cs-CZ"/>
              </w:rPr>
              <w:t>". Níže pak táž destička s Adamem, jako u zvonu prvního a vedle ní: Anno 1563.</w:t>
            </w:r>
          </w:p>
          <w:p w:rsidR="005E6BD9" w:rsidRPr="005E6BD9" w:rsidRDefault="005E6BD9" w:rsidP="005E6B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cs-CZ"/>
              </w:rPr>
            </w:pPr>
            <w:r w:rsidRPr="005E6BD9">
              <w:rPr>
                <w:rFonts w:ascii="Verdana" w:eastAsia="Times New Roman" w:hAnsi="Verdana" w:cs="Times New Roman"/>
                <w:sz w:val="15"/>
                <w:szCs w:val="15"/>
                <w:lang w:eastAsia="cs-CZ"/>
              </w:rPr>
              <w:t>Na druhé straně čteme nápis: "</w:t>
            </w:r>
            <w:r w:rsidRPr="005E6BD9">
              <w:rPr>
                <w:rFonts w:ascii="Verdana" w:eastAsia="Times New Roman" w:hAnsi="Verdana" w:cs="Times New Roman"/>
                <w:i/>
                <w:iCs/>
                <w:sz w:val="15"/>
                <w:szCs w:val="15"/>
                <w:lang w:eastAsia="cs-CZ"/>
              </w:rPr>
              <w:t>Ne nám, pane, ale jménu tvému dej chválu. Símě z ženy potře hlava hada. Adam ztratil, Kristus získal ráj</w:t>
            </w:r>
            <w:r w:rsidRPr="005E6BD9">
              <w:rPr>
                <w:rFonts w:ascii="Verdana" w:eastAsia="Times New Roman" w:hAnsi="Verdana" w:cs="Times New Roman"/>
                <w:sz w:val="15"/>
                <w:szCs w:val="15"/>
                <w:lang w:eastAsia="cs-CZ"/>
              </w:rPr>
              <w:t>." Pod nápisem vidíme 22 cm vysoký reliéf sv. Zikmunda, u kraje pak medailon s poprsím Kristovým.</w:t>
            </w:r>
          </w:p>
        </w:tc>
      </w:tr>
    </w:tbl>
    <w:p w:rsidR="00871579" w:rsidRDefault="005E6BD9">
      <w:bookmarkStart w:id="0" w:name="_GoBack"/>
      <w:bookmarkEnd w:id="0"/>
    </w:p>
    <w:sectPr w:rsidR="008715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BD9"/>
    <w:rsid w:val="000121B0"/>
    <w:rsid w:val="001A1E3F"/>
    <w:rsid w:val="001B45A1"/>
    <w:rsid w:val="00406D8C"/>
    <w:rsid w:val="0054309B"/>
    <w:rsid w:val="005E6BD9"/>
    <w:rsid w:val="0064597F"/>
    <w:rsid w:val="006D7041"/>
    <w:rsid w:val="00C97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D0988D-96F7-40A3-A8C9-7BCC23729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u1">
    <w:name w:val="nadpis u1"/>
    <w:basedOn w:val="Normln"/>
    <w:qFormat/>
    <w:rsid w:val="001A1E3F"/>
    <w:pPr>
      <w:spacing w:after="0" w:line="240" w:lineRule="atLeast"/>
    </w:pPr>
    <w:rPr>
      <w:b/>
      <w:sz w:val="50"/>
      <w:szCs w:val="50"/>
    </w:rPr>
  </w:style>
  <w:style w:type="paragraph" w:styleId="Normlnweb">
    <w:name w:val="Normal (Web)"/>
    <w:basedOn w:val="Normln"/>
    <w:uiPriority w:val="99"/>
    <w:semiHidden/>
    <w:unhideWhenUsed/>
    <w:rsid w:val="005E6B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98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jirny.cz./zvonice.htm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</dc:creator>
  <cp:keywords/>
  <dc:description/>
  <cp:lastModifiedBy>Edita</cp:lastModifiedBy>
  <cp:revision>1</cp:revision>
  <dcterms:created xsi:type="dcterms:W3CDTF">2019-06-20T07:27:00Z</dcterms:created>
  <dcterms:modified xsi:type="dcterms:W3CDTF">2019-06-20T07:27:00Z</dcterms:modified>
</cp:coreProperties>
</file>