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C44" w:rsidRDefault="006E4C44" w:rsidP="006E4C44">
      <w:pPr>
        <w:pStyle w:val="Nzev"/>
      </w:pPr>
      <w:r>
        <w:t>Z á p i s</w:t>
      </w:r>
    </w:p>
    <w:p w:rsidR="006E4C44" w:rsidRDefault="006E4C44" w:rsidP="006E4C44">
      <w:pPr>
        <w:jc w:val="center"/>
        <w:rPr>
          <w:b/>
          <w:bCs/>
          <w:sz w:val="28"/>
        </w:rPr>
      </w:pPr>
    </w:p>
    <w:p w:rsidR="006E4C44" w:rsidRDefault="006E4C44" w:rsidP="006E4C44">
      <w:pPr>
        <w:jc w:val="center"/>
        <w:rPr>
          <w:b/>
          <w:bCs/>
          <w:sz w:val="28"/>
        </w:rPr>
      </w:pPr>
      <w:r>
        <w:rPr>
          <w:b/>
          <w:bCs/>
          <w:sz w:val="28"/>
        </w:rPr>
        <w:t xml:space="preserve">z veřejného zasedání zastupitelstva obce dne </w:t>
      </w:r>
      <w:r w:rsidR="00C65744">
        <w:rPr>
          <w:b/>
          <w:bCs/>
          <w:sz w:val="28"/>
        </w:rPr>
        <w:t xml:space="preserve"> </w:t>
      </w:r>
      <w:proofErr w:type="gramStart"/>
      <w:r w:rsidR="00FD771A">
        <w:rPr>
          <w:b/>
          <w:bCs/>
          <w:sz w:val="28"/>
        </w:rPr>
        <w:t>1</w:t>
      </w:r>
      <w:r w:rsidR="002B6A75">
        <w:rPr>
          <w:b/>
          <w:bCs/>
          <w:sz w:val="28"/>
        </w:rPr>
        <w:t>2</w:t>
      </w:r>
      <w:r w:rsidR="00FD771A">
        <w:rPr>
          <w:b/>
          <w:bCs/>
          <w:sz w:val="28"/>
        </w:rPr>
        <w:t>.12</w:t>
      </w:r>
      <w:r w:rsidR="00D51532">
        <w:rPr>
          <w:b/>
          <w:bCs/>
          <w:sz w:val="28"/>
        </w:rPr>
        <w:t>.</w:t>
      </w:r>
      <w:r w:rsidR="00B23F2F">
        <w:rPr>
          <w:b/>
          <w:bCs/>
          <w:sz w:val="28"/>
        </w:rPr>
        <w:t>201</w:t>
      </w:r>
      <w:r w:rsidR="002B6A75">
        <w:rPr>
          <w:b/>
          <w:bCs/>
          <w:sz w:val="28"/>
        </w:rPr>
        <w:t>8</w:t>
      </w:r>
      <w:proofErr w:type="gramEnd"/>
    </w:p>
    <w:p w:rsidR="006E4C44" w:rsidRDefault="006E4C44" w:rsidP="006E4C44">
      <w:pPr>
        <w:pBdr>
          <w:bottom w:val="single" w:sz="12" w:space="1" w:color="auto"/>
        </w:pBdr>
        <w:jc w:val="center"/>
        <w:rPr>
          <w:b/>
          <w:bCs/>
          <w:sz w:val="28"/>
        </w:rPr>
      </w:pPr>
    </w:p>
    <w:p w:rsidR="006E4C44" w:rsidRDefault="006E4C44" w:rsidP="006E4C44">
      <w:pPr>
        <w:jc w:val="center"/>
        <w:rPr>
          <w:b/>
          <w:bCs/>
          <w:sz w:val="28"/>
        </w:rPr>
      </w:pPr>
    </w:p>
    <w:p w:rsidR="006E4C44" w:rsidRDefault="006E4C44" w:rsidP="006E4C44">
      <w:r>
        <w:t>Přítomni: dle presenční listiny</w:t>
      </w:r>
    </w:p>
    <w:p w:rsidR="00FD771A" w:rsidRPr="007D1F45" w:rsidRDefault="006E4C44" w:rsidP="00FD771A">
      <w:r>
        <w:t>Omluveni: dle presenční listiny</w:t>
      </w:r>
    </w:p>
    <w:p w:rsidR="00EE5333" w:rsidRDefault="00EE5333" w:rsidP="00EE5333">
      <w:r>
        <w:t xml:space="preserve">                                                                            </w:t>
      </w:r>
    </w:p>
    <w:p w:rsidR="007D1F45" w:rsidRPr="00A8385F" w:rsidRDefault="007D1F45" w:rsidP="007D1F45">
      <w:pPr>
        <w:rPr>
          <w:b/>
        </w:rPr>
      </w:pPr>
      <w:proofErr w:type="gramStart"/>
      <w:r w:rsidRPr="00A8385F">
        <w:rPr>
          <w:b/>
        </w:rPr>
        <w:t>Program :</w:t>
      </w:r>
      <w:proofErr w:type="gramEnd"/>
    </w:p>
    <w:p w:rsidR="007D1F45" w:rsidRPr="00A8385F" w:rsidRDefault="007D1F45" w:rsidP="007D1F45">
      <w:pPr>
        <w:rPr>
          <w:b/>
        </w:rPr>
      </w:pPr>
    </w:p>
    <w:p w:rsidR="007D1F45" w:rsidRPr="00A8385F" w:rsidRDefault="00FA6150" w:rsidP="007D1F45">
      <w:pPr>
        <w:numPr>
          <w:ilvl w:val="0"/>
          <w:numId w:val="7"/>
        </w:numPr>
        <w:rPr>
          <w:b/>
        </w:rPr>
      </w:pPr>
      <w:r>
        <w:rPr>
          <w:b/>
        </w:rPr>
        <w:t>Strategický plán obce Jirny r. 2019 - 2025</w:t>
      </w:r>
    </w:p>
    <w:p w:rsidR="007D1F45" w:rsidRPr="00A8385F" w:rsidRDefault="00FA6150" w:rsidP="007D1F45">
      <w:pPr>
        <w:numPr>
          <w:ilvl w:val="0"/>
          <w:numId w:val="7"/>
        </w:numPr>
        <w:rPr>
          <w:b/>
        </w:rPr>
      </w:pPr>
      <w:r>
        <w:rPr>
          <w:b/>
        </w:rPr>
        <w:t>Návrh provizoria rozpočtu obce na rok 2019</w:t>
      </w:r>
    </w:p>
    <w:p w:rsidR="00FA6150" w:rsidRDefault="00FA6150" w:rsidP="00FA6150">
      <w:pPr>
        <w:ind w:left="1070"/>
        <w:rPr>
          <w:b/>
        </w:rPr>
      </w:pPr>
      <w:r>
        <w:rPr>
          <w:b/>
        </w:rPr>
        <w:t>+ plánované nejdůležitější investiční akce</w:t>
      </w:r>
    </w:p>
    <w:p w:rsidR="00FA6150" w:rsidRDefault="00FA6150" w:rsidP="00FA6150">
      <w:pPr>
        <w:ind w:left="1070" w:hanging="361"/>
        <w:rPr>
          <w:b/>
        </w:rPr>
      </w:pPr>
      <w:r>
        <w:rPr>
          <w:b/>
        </w:rPr>
        <w:t>3.  Úvěr od ČS a.s.</w:t>
      </w:r>
    </w:p>
    <w:p w:rsidR="00FA6150" w:rsidRDefault="00FA6150" w:rsidP="00FA6150">
      <w:pPr>
        <w:ind w:left="1070" w:hanging="361"/>
        <w:rPr>
          <w:b/>
        </w:rPr>
      </w:pPr>
      <w:r>
        <w:rPr>
          <w:b/>
        </w:rPr>
        <w:t xml:space="preserve">4.  Pronájem 2NP budovy Navrátilova </w:t>
      </w:r>
      <w:proofErr w:type="gramStart"/>
      <w:r>
        <w:rPr>
          <w:b/>
        </w:rPr>
        <w:t>č.p.</w:t>
      </w:r>
      <w:proofErr w:type="gramEnd"/>
      <w:r>
        <w:rPr>
          <w:b/>
        </w:rPr>
        <w:t xml:space="preserve"> 69</w:t>
      </w:r>
    </w:p>
    <w:p w:rsidR="00FA6150" w:rsidRDefault="00FA6150" w:rsidP="00FA6150">
      <w:pPr>
        <w:ind w:left="1070" w:hanging="361"/>
        <w:rPr>
          <w:b/>
        </w:rPr>
      </w:pPr>
      <w:r>
        <w:rPr>
          <w:b/>
        </w:rPr>
        <w:t>5.  Výsledky výběrového řízení na dodání nádob na separovaný odpad</w:t>
      </w:r>
    </w:p>
    <w:p w:rsidR="00FA6150" w:rsidRDefault="00FA6150" w:rsidP="00FA6150">
      <w:pPr>
        <w:ind w:left="1070" w:hanging="361"/>
        <w:rPr>
          <w:b/>
        </w:rPr>
      </w:pPr>
      <w:r>
        <w:rPr>
          <w:b/>
        </w:rPr>
        <w:t>6.  Výsledky výběrového řízení na svozovou firmu odpadů</w:t>
      </w:r>
    </w:p>
    <w:p w:rsidR="00FA6150" w:rsidRDefault="00FA6150" w:rsidP="00FA6150">
      <w:pPr>
        <w:ind w:left="1070" w:hanging="361"/>
        <w:rPr>
          <w:b/>
        </w:rPr>
      </w:pPr>
      <w:r>
        <w:rPr>
          <w:b/>
        </w:rPr>
        <w:t>7.  Různé</w:t>
      </w:r>
    </w:p>
    <w:p w:rsidR="007D1F45" w:rsidRPr="00A8385F" w:rsidRDefault="00FA6150" w:rsidP="00FA6150">
      <w:pPr>
        <w:rPr>
          <w:b/>
        </w:rPr>
      </w:pPr>
      <w:r>
        <w:rPr>
          <w:b/>
        </w:rPr>
        <w:t xml:space="preserve">            8.  Usnesení, závěr</w:t>
      </w:r>
      <w:r w:rsidR="007D1F45" w:rsidRPr="00A8385F">
        <w:rPr>
          <w:b/>
        </w:rPr>
        <w:t xml:space="preserve"> </w:t>
      </w:r>
    </w:p>
    <w:p w:rsidR="00956F1A" w:rsidRPr="00462F15" w:rsidRDefault="00956F1A" w:rsidP="00956F1A">
      <w:pPr>
        <w:rPr>
          <w:b/>
        </w:rPr>
      </w:pPr>
    </w:p>
    <w:p w:rsidR="00956F1A" w:rsidRDefault="00956F1A" w:rsidP="00956F1A">
      <w:r>
        <w:rPr>
          <w:u w:val="single"/>
        </w:rPr>
        <w:t>Navrhovatelé zápisu:</w:t>
      </w:r>
      <w:r>
        <w:t xml:space="preserve"> </w:t>
      </w:r>
      <w:r w:rsidR="006C2A9D">
        <w:t xml:space="preserve"> </w:t>
      </w:r>
      <w:r>
        <w:t xml:space="preserve"> </w:t>
      </w:r>
      <w:r w:rsidR="00AA285C">
        <w:t xml:space="preserve">Mgr. Kudrnová, Ing. </w:t>
      </w:r>
      <w:proofErr w:type="gramStart"/>
      <w:r w:rsidR="00AA285C">
        <w:t>Červinka</w:t>
      </w:r>
      <w:r>
        <w:t xml:space="preserve">    </w:t>
      </w:r>
      <w:r w:rsidR="005C7CFE">
        <w:t xml:space="preserve">      </w:t>
      </w:r>
      <w:r>
        <w:t xml:space="preserve">  1</w:t>
      </w:r>
      <w:r w:rsidR="00907645">
        <w:t>2</w:t>
      </w:r>
      <w:proofErr w:type="gramEnd"/>
      <w:r>
        <w:t xml:space="preserve">  x ano</w:t>
      </w:r>
    </w:p>
    <w:p w:rsidR="00956F1A" w:rsidRDefault="00956F1A" w:rsidP="00956F1A">
      <w:r>
        <w:rPr>
          <w:u w:val="single"/>
        </w:rPr>
        <w:t>Ověřovatelé zápisu</w:t>
      </w:r>
      <w:r w:rsidR="00907645">
        <w:t xml:space="preserve">:   </w:t>
      </w:r>
      <w:r w:rsidR="006C2A9D">
        <w:t xml:space="preserve">  </w:t>
      </w:r>
      <w:r w:rsidR="00AA285C">
        <w:t xml:space="preserve">Ing. Lehečka, p. </w:t>
      </w:r>
      <w:proofErr w:type="gramStart"/>
      <w:r w:rsidR="00AA285C">
        <w:t xml:space="preserve">Kopecký        </w:t>
      </w:r>
      <w:r w:rsidR="00907645">
        <w:t xml:space="preserve">           12</w:t>
      </w:r>
      <w:proofErr w:type="gramEnd"/>
      <w:r>
        <w:t xml:space="preserve">  x ano</w:t>
      </w:r>
    </w:p>
    <w:p w:rsidR="00956F1A" w:rsidRDefault="00956F1A" w:rsidP="00956F1A">
      <w:r>
        <w:t xml:space="preserve">Hlasování </w:t>
      </w:r>
      <w:proofErr w:type="gramStart"/>
      <w:r>
        <w:t xml:space="preserve">veřejné,   </w:t>
      </w:r>
      <w:r w:rsidR="005C7CFE">
        <w:t xml:space="preserve">    </w:t>
      </w:r>
      <w:r>
        <w:t>diskuse</w:t>
      </w:r>
      <w:proofErr w:type="gramEnd"/>
      <w:r>
        <w:t xml:space="preserve"> ihned                            </w:t>
      </w:r>
      <w:r w:rsidR="006C2A9D">
        <w:t xml:space="preserve"> </w:t>
      </w:r>
      <w:r>
        <w:t xml:space="preserve">  </w:t>
      </w:r>
      <w:r w:rsidR="005C7CFE">
        <w:t xml:space="preserve">    </w:t>
      </w:r>
      <w:r w:rsidR="00907645">
        <w:t xml:space="preserve">   12</w:t>
      </w:r>
      <w:r>
        <w:t xml:space="preserve">  x ano</w:t>
      </w:r>
    </w:p>
    <w:p w:rsidR="00EE5333" w:rsidRDefault="00956F1A" w:rsidP="007C303F">
      <w:r>
        <w:t xml:space="preserve">                                                                                              </w:t>
      </w:r>
      <w:r>
        <w:tab/>
      </w:r>
    </w:p>
    <w:p w:rsidR="00EE5333" w:rsidRPr="00A8385F" w:rsidRDefault="00EE5333" w:rsidP="00EE5333"/>
    <w:p w:rsidR="00EE5333" w:rsidRPr="00A8385F" w:rsidRDefault="008C261B" w:rsidP="00EE5333">
      <w:pPr>
        <w:numPr>
          <w:ilvl w:val="0"/>
          <w:numId w:val="21"/>
        </w:numPr>
        <w:rPr>
          <w:b/>
        </w:rPr>
      </w:pPr>
      <w:proofErr w:type="gramStart"/>
      <w:r>
        <w:rPr>
          <w:b/>
        </w:rPr>
        <w:t>STRATEGICKÝ  PLÁN</w:t>
      </w:r>
      <w:proofErr w:type="gramEnd"/>
      <w:r>
        <w:rPr>
          <w:b/>
        </w:rPr>
        <w:t xml:space="preserve">  OBCE  JIRNY r. 2019 - 2025</w:t>
      </w:r>
    </w:p>
    <w:p w:rsidR="00EE5333" w:rsidRPr="00A8385F" w:rsidRDefault="00EE5333" w:rsidP="00EE5333">
      <w:pPr>
        <w:ind w:left="720"/>
        <w:rPr>
          <w:b/>
        </w:rPr>
      </w:pPr>
    </w:p>
    <w:p w:rsidR="00EE5333" w:rsidRDefault="00AA285C" w:rsidP="000F5020">
      <w:pPr>
        <w:ind w:left="426" w:hanging="426"/>
        <w:jc w:val="both"/>
      </w:pPr>
      <w:r>
        <w:t xml:space="preserve"> </w:t>
      </w:r>
      <w:r w:rsidR="000F5020">
        <w:t xml:space="preserve">     </w:t>
      </w:r>
      <w:r>
        <w:t xml:space="preserve"> Poslední verze strategického plánu obce pochází z r. 2014 a je již značně zastaralá (některé akce byly již zrealizovány, další akce jsou rozpracovány a nové akce nejsou zapracovány).  Zastupitelstvo obce se proto rozhodlo plán zaktualizovat a vytvořit koncepci na období dalších cca 6 let. Strategický plán, kromě toho, že vypovídá o vizích obce, je také nesmírně důležitý při podávání žádostí o finanční dotace na různé fondy či ministerstva. V některých </w:t>
      </w:r>
      <w:proofErr w:type="gramStart"/>
      <w:r>
        <w:t>případech bez toho, aniž</w:t>
      </w:r>
      <w:proofErr w:type="gramEnd"/>
      <w:r>
        <w:t xml:space="preserve"> byl tento rozvojový plán vypracován, nelze ani podat žádost o dotaci. </w:t>
      </w:r>
    </w:p>
    <w:p w:rsidR="00AA285C" w:rsidRDefault="006B6652" w:rsidP="000F5020">
      <w:pPr>
        <w:ind w:left="426" w:hanging="426"/>
        <w:jc w:val="both"/>
      </w:pPr>
      <w:r>
        <w:t xml:space="preserve">  </w:t>
      </w:r>
      <w:r w:rsidR="000F5020">
        <w:t xml:space="preserve">     </w:t>
      </w:r>
      <w:r w:rsidR="00AA285C">
        <w:t xml:space="preserve">Starosta požádal Ing. </w:t>
      </w:r>
      <w:proofErr w:type="spellStart"/>
      <w:r w:rsidR="00AA285C">
        <w:t>Benáčana</w:t>
      </w:r>
      <w:proofErr w:type="spellEnd"/>
      <w:r w:rsidR="00AA285C">
        <w:t>, aby přítomné seznámil s konkrétním plánem projektů:</w:t>
      </w:r>
    </w:p>
    <w:p w:rsidR="00520436" w:rsidRDefault="006B6652" w:rsidP="006B6652">
      <w:pPr>
        <w:tabs>
          <w:tab w:val="left" w:pos="5370"/>
        </w:tabs>
        <w:ind w:left="142" w:hanging="142"/>
        <w:jc w:val="both"/>
      </w:pPr>
      <w:r>
        <w:tab/>
      </w:r>
    </w:p>
    <w:p w:rsidR="00495960" w:rsidRPr="00A843A1" w:rsidRDefault="003C19BC" w:rsidP="006B6652">
      <w:pPr>
        <w:spacing w:after="160"/>
        <w:ind w:left="360" w:hanging="76"/>
        <w:contextualSpacing/>
        <w:jc w:val="both"/>
      </w:pPr>
      <w:r>
        <w:t xml:space="preserve">  </w:t>
      </w:r>
      <w:proofErr w:type="gramStart"/>
      <w:r w:rsidR="00A843A1">
        <w:t xml:space="preserve">-  </w:t>
      </w:r>
      <w:r w:rsidR="00520436">
        <w:t>r</w:t>
      </w:r>
      <w:r w:rsidR="00495960" w:rsidRPr="00A843A1">
        <w:t>ekonstrukce</w:t>
      </w:r>
      <w:proofErr w:type="gramEnd"/>
      <w:r w:rsidR="00495960" w:rsidRPr="00A843A1">
        <w:t xml:space="preserve"> místních komunikací 2019 – 2025</w:t>
      </w:r>
    </w:p>
    <w:p w:rsidR="00520436" w:rsidRDefault="003C19BC" w:rsidP="006B6652">
      <w:pPr>
        <w:spacing w:after="160"/>
        <w:ind w:left="360" w:hanging="76"/>
        <w:contextualSpacing/>
        <w:jc w:val="both"/>
      </w:pPr>
      <w:r>
        <w:t xml:space="preserve">  </w:t>
      </w:r>
      <w:proofErr w:type="gramStart"/>
      <w:r w:rsidR="00520436">
        <w:t>-  r</w:t>
      </w:r>
      <w:r w:rsidR="00495960" w:rsidRPr="00520436">
        <w:t>evitalizace</w:t>
      </w:r>
      <w:proofErr w:type="gramEnd"/>
      <w:r w:rsidR="00495960" w:rsidRPr="00520436">
        <w:t xml:space="preserve"> okolí kulturního domu - rekonstrukce a výstavba parkoviště, vybudování </w:t>
      </w:r>
      <w:r w:rsidR="00520436">
        <w:t xml:space="preserve"> </w:t>
      </w:r>
    </w:p>
    <w:p w:rsidR="00495960" w:rsidRPr="00520436" w:rsidRDefault="00BA66F4" w:rsidP="006B6652">
      <w:pPr>
        <w:spacing w:after="160"/>
        <w:ind w:left="567" w:hanging="76"/>
        <w:contextualSpacing/>
        <w:jc w:val="both"/>
      </w:pPr>
      <w:r>
        <w:t xml:space="preserve"> </w:t>
      </w:r>
      <w:r w:rsidR="00495960" w:rsidRPr="00520436">
        <w:t>autobusové zastávky, chodník do školy a opěrná zeď prostoru zahrady kulturního domu 2019 – 2020</w:t>
      </w:r>
    </w:p>
    <w:p w:rsidR="00495960" w:rsidRPr="00520436" w:rsidRDefault="003C19BC" w:rsidP="006B6652">
      <w:pPr>
        <w:spacing w:after="160"/>
        <w:ind w:left="360" w:hanging="76"/>
        <w:contextualSpacing/>
        <w:jc w:val="both"/>
      </w:pPr>
      <w:r>
        <w:t xml:space="preserve">  </w:t>
      </w:r>
      <w:proofErr w:type="gramStart"/>
      <w:r w:rsidR="00520436">
        <w:t xml:space="preserve">- </w:t>
      </w:r>
      <w:r w:rsidR="00C736A8">
        <w:t xml:space="preserve"> </w:t>
      </w:r>
      <w:r w:rsidR="00520436">
        <w:t>r</w:t>
      </w:r>
      <w:r w:rsidR="00495960" w:rsidRPr="00520436">
        <w:t>ekonstrukce</w:t>
      </w:r>
      <w:proofErr w:type="gramEnd"/>
      <w:r w:rsidR="00495960" w:rsidRPr="00520436">
        <w:t xml:space="preserve"> kulturního domu 2020 – 2024</w:t>
      </w:r>
    </w:p>
    <w:p w:rsidR="00495960" w:rsidRPr="00520436" w:rsidRDefault="003C19BC" w:rsidP="006B6652">
      <w:pPr>
        <w:spacing w:after="160"/>
        <w:ind w:left="360" w:hanging="76"/>
        <w:contextualSpacing/>
        <w:jc w:val="both"/>
      </w:pPr>
      <w:r>
        <w:t xml:space="preserve">  </w:t>
      </w:r>
      <w:proofErr w:type="gramStart"/>
      <w:r w:rsidR="00520436">
        <w:t xml:space="preserve">- </w:t>
      </w:r>
      <w:r w:rsidR="00C736A8">
        <w:t xml:space="preserve"> </w:t>
      </w:r>
      <w:r w:rsidR="00520436">
        <w:t>r</w:t>
      </w:r>
      <w:r w:rsidR="00495960" w:rsidRPr="00520436">
        <w:t>ekonstrukce</w:t>
      </w:r>
      <w:proofErr w:type="gramEnd"/>
      <w:r w:rsidR="00495960" w:rsidRPr="00520436">
        <w:t xml:space="preserve"> kamenného oplocení a výstavba parkoviště hřbitova 2019 – 2021</w:t>
      </w:r>
    </w:p>
    <w:p w:rsidR="00495960" w:rsidRPr="00520436" w:rsidRDefault="003C19BC" w:rsidP="006B6652">
      <w:pPr>
        <w:spacing w:after="160"/>
        <w:ind w:left="360" w:hanging="76"/>
        <w:contextualSpacing/>
        <w:jc w:val="both"/>
      </w:pPr>
      <w:r>
        <w:t xml:space="preserve">  </w:t>
      </w:r>
      <w:proofErr w:type="gramStart"/>
      <w:r w:rsidR="00520436">
        <w:t xml:space="preserve">- </w:t>
      </w:r>
      <w:r w:rsidR="00C736A8">
        <w:t xml:space="preserve"> </w:t>
      </w:r>
      <w:r w:rsidR="00520436">
        <w:t>r</w:t>
      </w:r>
      <w:r w:rsidR="00495960" w:rsidRPr="00520436">
        <w:t>ekonstrukce</w:t>
      </w:r>
      <w:proofErr w:type="gramEnd"/>
      <w:r w:rsidR="00495960" w:rsidRPr="00520436">
        <w:t xml:space="preserve"> nákupního centra v obci 2020 – 2025</w:t>
      </w:r>
    </w:p>
    <w:p w:rsidR="00495960" w:rsidRPr="00520436" w:rsidRDefault="003C19BC" w:rsidP="006B6652">
      <w:pPr>
        <w:spacing w:after="160"/>
        <w:ind w:left="360" w:hanging="76"/>
        <w:contextualSpacing/>
        <w:jc w:val="both"/>
      </w:pPr>
      <w:r>
        <w:t xml:space="preserve">  </w:t>
      </w:r>
      <w:proofErr w:type="gramStart"/>
      <w:r w:rsidR="00520436">
        <w:t xml:space="preserve">- </w:t>
      </w:r>
      <w:r w:rsidR="00C736A8">
        <w:t xml:space="preserve"> </w:t>
      </w:r>
      <w:r w:rsidR="00520436">
        <w:t>r</w:t>
      </w:r>
      <w:r w:rsidR="00495960" w:rsidRPr="00520436">
        <w:t>ozšíření</w:t>
      </w:r>
      <w:proofErr w:type="gramEnd"/>
      <w:r w:rsidR="00495960" w:rsidRPr="00520436">
        <w:t xml:space="preserve"> čističky odpadních vod 2019 – 2020</w:t>
      </w:r>
    </w:p>
    <w:p w:rsidR="00495960" w:rsidRPr="00520436" w:rsidRDefault="003C19BC" w:rsidP="006B6652">
      <w:pPr>
        <w:spacing w:after="160"/>
        <w:ind w:left="360" w:hanging="76"/>
        <w:contextualSpacing/>
        <w:jc w:val="both"/>
      </w:pPr>
      <w:r>
        <w:t xml:space="preserve">  </w:t>
      </w:r>
      <w:proofErr w:type="gramStart"/>
      <w:r w:rsidR="00520436" w:rsidRPr="00520436">
        <w:t xml:space="preserve">- </w:t>
      </w:r>
      <w:r w:rsidR="00C736A8">
        <w:t xml:space="preserve"> </w:t>
      </w:r>
      <w:r w:rsidR="00520436">
        <w:t>v</w:t>
      </w:r>
      <w:r w:rsidR="00495960" w:rsidRPr="00520436">
        <w:t>ybudování</w:t>
      </w:r>
      <w:proofErr w:type="gramEnd"/>
      <w:r w:rsidR="00495960" w:rsidRPr="00520436">
        <w:t xml:space="preserve"> cyklostezky v Jirnech a Nových Jirnech napojení na síť cyklostezek 2021-2025</w:t>
      </w:r>
    </w:p>
    <w:p w:rsidR="00495960" w:rsidRPr="00520436" w:rsidRDefault="003C19BC" w:rsidP="006B6652">
      <w:pPr>
        <w:spacing w:after="160"/>
        <w:ind w:left="360" w:hanging="76"/>
        <w:contextualSpacing/>
        <w:jc w:val="both"/>
      </w:pPr>
      <w:r>
        <w:t xml:space="preserve">  </w:t>
      </w:r>
      <w:proofErr w:type="gramStart"/>
      <w:r w:rsidR="00520436">
        <w:t xml:space="preserve">- </w:t>
      </w:r>
      <w:r w:rsidR="00C736A8">
        <w:t xml:space="preserve"> </w:t>
      </w:r>
      <w:r w:rsidR="00520436">
        <w:t>v</w:t>
      </w:r>
      <w:r w:rsidR="00495960" w:rsidRPr="00520436">
        <w:t>ybudování</w:t>
      </w:r>
      <w:proofErr w:type="gramEnd"/>
      <w:r w:rsidR="00495960" w:rsidRPr="00520436">
        <w:t xml:space="preserve"> komunitního centra v Jirnech – 2021-2025 </w:t>
      </w:r>
    </w:p>
    <w:p w:rsidR="00495960" w:rsidRPr="00520436" w:rsidRDefault="003C19BC" w:rsidP="006B6652">
      <w:pPr>
        <w:spacing w:after="160"/>
        <w:ind w:left="360" w:hanging="76"/>
        <w:contextualSpacing/>
        <w:jc w:val="both"/>
      </w:pPr>
      <w:r>
        <w:t xml:space="preserve">  </w:t>
      </w:r>
      <w:proofErr w:type="gramStart"/>
      <w:r w:rsidR="00520436">
        <w:t xml:space="preserve">- </w:t>
      </w:r>
      <w:r w:rsidR="00C736A8">
        <w:t xml:space="preserve"> </w:t>
      </w:r>
      <w:r w:rsidR="00520436">
        <w:t>v</w:t>
      </w:r>
      <w:r w:rsidR="00495960" w:rsidRPr="00520436">
        <w:t>ýstavba</w:t>
      </w:r>
      <w:proofErr w:type="gramEnd"/>
      <w:r w:rsidR="00495960" w:rsidRPr="00520436">
        <w:t xml:space="preserve"> veřejného osvětlení v Nových Jirnech, lokalita Pod lesem- 2019 - 2020</w:t>
      </w:r>
    </w:p>
    <w:p w:rsidR="00495960" w:rsidRPr="00520436" w:rsidRDefault="006B6652" w:rsidP="00000C7C">
      <w:pPr>
        <w:spacing w:after="160"/>
        <w:ind w:left="567" w:hanging="425"/>
        <w:contextualSpacing/>
        <w:jc w:val="both"/>
      </w:pPr>
      <w:r>
        <w:t xml:space="preserve"> </w:t>
      </w:r>
      <w:r w:rsidR="00520436">
        <w:t xml:space="preserve"> </w:t>
      </w:r>
      <w:r w:rsidR="003C19BC">
        <w:t xml:space="preserve">  </w:t>
      </w:r>
      <w:r w:rsidR="00000C7C">
        <w:t>-</w:t>
      </w:r>
      <w:r w:rsidR="00520436">
        <w:t xml:space="preserve"> r</w:t>
      </w:r>
      <w:r w:rsidR="00495960" w:rsidRPr="00520436">
        <w:t>ekonstrukce obecního majetku – přestavba objektu „bývalé“ základní školy na nové funkční využití 2022 - 2025</w:t>
      </w:r>
    </w:p>
    <w:p w:rsidR="00495960" w:rsidRPr="00520436" w:rsidRDefault="003C19BC" w:rsidP="006B6652">
      <w:pPr>
        <w:spacing w:after="160"/>
        <w:ind w:left="360" w:hanging="76"/>
        <w:contextualSpacing/>
        <w:jc w:val="both"/>
      </w:pPr>
      <w:r>
        <w:t xml:space="preserve">  </w:t>
      </w:r>
      <w:proofErr w:type="gramStart"/>
      <w:r w:rsidR="00520436">
        <w:t xml:space="preserve">- </w:t>
      </w:r>
      <w:r w:rsidR="00C736A8">
        <w:t xml:space="preserve"> </w:t>
      </w:r>
      <w:r w:rsidR="006B6652">
        <w:t>r</w:t>
      </w:r>
      <w:r w:rsidR="00495960" w:rsidRPr="00520436">
        <w:t>ekonstrukce</w:t>
      </w:r>
      <w:proofErr w:type="gramEnd"/>
      <w:r w:rsidR="00495960" w:rsidRPr="00520436">
        <w:t xml:space="preserve"> obecního objektu – přestavba objektu Navrátilova 2022 - 2025</w:t>
      </w:r>
    </w:p>
    <w:p w:rsidR="00495960" w:rsidRPr="00520436" w:rsidRDefault="003C19BC" w:rsidP="006B6652">
      <w:pPr>
        <w:spacing w:after="160"/>
        <w:ind w:left="360" w:hanging="76"/>
        <w:contextualSpacing/>
        <w:jc w:val="both"/>
      </w:pPr>
      <w:r>
        <w:t xml:space="preserve">  </w:t>
      </w:r>
      <w:proofErr w:type="gramStart"/>
      <w:r w:rsidR="00520436">
        <w:t xml:space="preserve">- </w:t>
      </w:r>
      <w:r w:rsidR="00C736A8">
        <w:t xml:space="preserve"> </w:t>
      </w:r>
      <w:r w:rsidR="006B6652">
        <w:t>v</w:t>
      </w:r>
      <w:r w:rsidR="00495960" w:rsidRPr="00520436">
        <w:t>ýstavba</w:t>
      </w:r>
      <w:proofErr w:type="gramEnd"/>
      <w:r w:rsidR="00495960" w:rsidRPr="00520436">
        <w:t xml:space="preserve"> sportovního hřiště pro děti a mládež 2020-2022</w:t>
      </w:r>
    </w:p>
    <w:p w:rsidR="00495960" w:rsidRPr="00520436" w:rsidRDefault="003C19BC" w:rsidP="006B6652">
      <w:pPr>
        <w:spacing w:after="160"/>
        <w:ind w:left="360" w:hanging="76"/>
        <w:contextualSpacing/>
        <w:jc w:val="both"/>
      </w:pPr>
      <w:r>
        <w:t xml:space="preserve">  </w:t>
      </w:r>
      <w:r w:rsidR="00520436">
        <w:t xml:space="preserve">- </w:t>
      </w:r>
      <w:r w:rsidR="006B6652">
        <w:t>v</w:t>
      </w:r>
      <w:r w:rsidR="00495960" w:rsidRPr="00520436">
        <w:t>ybudování centrálního sběrného dvora 2021-2022</w:t>
      </w:r>
    </w:p>
    <w:p w:rsidR="00495960" w:rsidRPr="00520436" w:rsidRDefault="003C19BC" w:rsidP="006B6652">
      <w:pPr>
        <w:spacing w:after="160"/>
        <w:ind w:left="360" w:hanging="76"/>
        <w:contextualSpacing/>
        <w:jc w:val="both"/>
      </w:pPr>
      <w:r>
        <w:t xml:space="preserve">  </w:t>
      </w:r>
      <w:proofErr w:type="gramStart"/>
      <w:r w:rsidR="00520436">
        <w:t xml:space="preserve">- </w:t>
      </w:r>
      <w:r w:rsidR="00C736A8">
        <w:t xml:space="preserve"> </w:t>
      </w:r>
      <w:r w:rsidR="006B6652">
        <w:t>r</w:t>
      </w:r>
      <w:r w:rsidR="00495960" w:rsidRPr="00520436">
        <w:t>ekonstrukce</w:t>
      </w:r>
      <w:proofErr w:type="gramEnd"/>
      <w:r w:rsidR="00495960" w:rsidRPr="00520436">
        <w:t xml:space="preserve"> objektu hasičské zbrojnice v Nových Jirnech 2019-2021</w:t>
      </w:r>
    </w:p>
    <w:p w:rsidR="00495960" w:rsidRPr="00520436" w:rsidRDefault="003C19BC" w:rsidP="006B6652">
      <w:pPr>
        <w:spacing w:after="160"/>
        <w:ind w:left="360" w:hanging="76"/>
        <w:contextualSpacing/>
        <w:jc w:val="both"/>
      </w:pPr>
      <w:r>
        <w:t xml:space="preserve">  </w:t>
      </w:r>
      <w:proofErr w:type="gramStart"/>
      <w:r w:rsidR="00520436">
        <w:t xml:space="preserve">- </w:t>
      </w:r>
      <w:r w:rsidR="00C736A8">
        <w:t xml:space="preserve"> </w:t>
      </w:r>
      <w:r w:rsidR="006B6652">
        <w:t>v</w:t>
      </w:r>
      <w:r w:rsidR="00495960" w:rsidRPr="00520436">
        <w:t>ýstavba</w:t>
      </w:r>
      <w:proofErr w:type="gramEnd"/>
      <w:r w:rsidR="00495960" w:rsidRPr="00520436">
        <w:t xml:space="preserve"> a rekonstrukce chodníků – 2019-2025</w:t>
      </w:r>
    </w:p>
    <w:p w:rsidR="00495960" w:rsidRPr="00520436" w:rsidRDefault="003C19BC" w:rsidP="006B6652">
      <w:pPr>
        <w:spacing w:after="160"/>
        <w:ind w:left="360" w:hanging="76"/>
        <w:contextualSpacing/>
        <w:jc w:val="both"/>
      </w:pPr>
      <w:r>
        <w:t xml:space="preserve">  </w:t>
      </w:r>
      <w:r w:rsidR="00520436" w:rsidRPr="00554055">
        <w:t xml:space="preserve">- </w:t>
      </w:r>
      <w:r w:rsidR="00C736A8" w:rsidRPr="00554055">
        <w:t xml:space="preserve"> </w:t>
      </w:r>
      <w:r w:rsidR="006B6652">
        <w:t>p</w:t>
      </w:r>
      <w:r w:rsidR="00495960" w:rsidRPr="00554055">
        <w:t>rojekt občanské vybavenosti na pozemku č. 1612 v </w:t>
      </w:r>
      <w:proofErr w:type="spellStart"/>
      <w:proofErr w:type="gramStart"/>
      <w:r w:rsidR="00495960" w:rsidRPr="00554055">
        <w:t>k.ú</w:t>
      </w:r>
      <w:proofErr w:type="spellEnd"/>
      <w:r w:rsidR="00495960" w:rsidRPr="00554055">
        <w:t>.</w:t>
      </w:r>
      <w:proofErr w:type="gramEnd"/>
      <w:r w:rsidR="00495960" w:rsidRPr="00554055">
        <w:t xml:space="preserve"> Jirny</w:t>
      </w:r>
    </w:p>
    <w:p w:rsidR="00495960" w:rsidRPr="00520436" w:rsidRDefault="00C736A8" w:rsidP="003C19BC">
      <w:pPr>
        <w:spacing w:after="160"/>
        <w:ind w:left="567" w:hanging="283"/>
        <w:contextualSpacing/>
        <w:jc w:val="both"/>
      </w:pPr>
      <w:r>
        <w:lastRenderedPageBreak/>
        <w:t xml:space="preserve"> </w:t>
      </w:r>
      <w:r w:rsidR="00520436">
        <w:t>-</w:t>
      </w:r>
      <w:r>
        <w:t xml:space="preserve"> </w:t>
      </w:r>
      <w:r w:rsidR="006B6652">
        <w:t>r</w:t>
      </w:r>
      <w:r w:rsidR="00495960" w:rsidRPr="00520436">
        <w:t>ekonstrukce obecního majetku – přestavba objektu bývalého obecního úřadu na nové funkční využití 2022-2025</w:t>
      </w:r>
    </w:p>
    <w:p w:rsidR="00495960" w:rsidRPr="00520436" w:rsidRDefault="003C19BC" w:rsidP="006B6652">
      <w:pPr>
        <w:spacing w:after="160"/>
        <w:ind w:left="360" w:hanging="76"/>
        <w:contextualSpacing/>
        <w:jc w:val="both"/>
      </w:pPr>
      <w:r>
        <w:t xml:space="preserve">  </w:t>
      </w:r>
      <w:proofErr w:type="gramStart"/>
      <w:r w:rsidR="00C736A8">
        <w:t xml:space="preserve">-  </w:t>
      </w:r>
      <w:r w:rsidR="006B6652">
        <w:t>p</w:t>
      </w:r>
      <w:r w:rsidR="00495960" w:rsidRPr="00520436">
        <w:t>rojekt</w:t>
      </w:r>
      <w:proofErr w:type="gramEnd"/>
      <w:r w:rsidR="00495960" w:rsidRPr="00520436">
        <w:t xml:space="preserve"> relaxačně – rekreačního areálu v Nových Jirnech 2019-2020</w:t>
      </w:r>
    </w:p>
    <w:p w:rsidR="00495960" w:rsidRPr="00520436" w:rsidRDefault="003C19BC" w:rsidP="006B6652">
      <w:pPr>
        <w:spacing w:after="160"/>
        <w:ind w:left="360" w:hanging="76"/>
        <w:contextualSpacing/>
        <w:jc w:val="both"/>
      </w:pPr>
      <w:r>
        <w:t xml:space="preserve">  </w:t>
      </w:r>
      <w:proofErr w:type="gramStart"/>
      <w:r w:rsidR="00C736A8">
        <w:t xml:space="preserve">-  </w:t>
      </w:r>
      <w:r w:rsidR="006B6652">
        <w:t>p</w:t>
      </w:r>
      <w:r w:rsidR="00495960" w:rsidRPr="00520436">
        <w:t>rojekt</w:t>
      </w:r>
      <w:proofErr w:type="gramEnd"/>
      <w:r w:rsidR="00495960" w:rsidRPr="00520436">
        <w:t xml:space="preserve"> zachycení vody v krajině – zadržovací nádrže v Nových Jirnech 2022-2025</w:t>
      </w:r>
    </w:p>
    <w:p w:rsidR="00495960" w:rsidRPr="00520436" w:rsidRDefault="003C19BC" w:rsidP="006B6652">
      <w:pPr>
        <w:spacing w:after="160"/>
        <w:ind w:left="360" w:hanging="76"/>
        <w:contextualSpacing/>
        <w:jc w:val="both"/>
      </w:pPr>
      <w:r>
        <w:t xml:space="preserve">  </w:t>
      </w:r>
      <w:proofErr w:type="gramStart"/>
      <w:r w:rsidR="00C736A8">
        <w:t xml:space="preserve">-  </w:t>
      </w:r>
      <w:r w:rsidR="006B6652">
        <w:t>v</w:t>
      </w:r>
      <w:r w:rsidR="00495960" w:rsidRPr="00520436">
        <w:t>ýkup</w:t>
      </w:r>
      <w:proofErr w:type="gramEnd"/>
      <w:r w:rsidR="00495960" w:rsidRPr="00520436">
        <w:t xml:space="preserve"> pozemků pro komunikace</w:t>
      </w:r>
    </w:p>
    <w:p w:rsidR="00495960" w:rsidRPr="00520436" w:rsidRDefault="003C19BC" w:rsidP="006B6652">
      <w:pPr>
        <w:spacing w:after="160"/>
        <w:ind w:left="360" w:hanging="76"/>
        <w:contextualSpacing/>
        <w:jc w:val="both"/>
      </w:pPr>
      <w:r>
        <w:t xml:space="preserve">  </w:t>
      </w:r>
      <w:proofErr w:type="gramStart"/>
      <w:r w:rsidR="00C736A8">
        <w:t xml:space="preserve">-  </w:t>
      </w:r>
      <w:r w:rsidR="006B6652">
        <w:t>s</w:t>
      </w:r>
      <w:r w:rsidR="00495960" w:rsidRPr="00520436">
        <w:t>ystém</w:t>
      </w:r>
      <w:proofErr w:type="gramEnd"/>
      <w:r w:rsidR="00495960" w:rsidRPr="00520436">
        <w:t xml:space="preserve"> parkování v obci Jirny</w:t>
      </w:r>
    </w:p>
    <w:p w:rsidR="00495960" w:rsidRPr="00520436" w:rsidRDefault="003C19BC" w:rsidP="006B6652">
      <w:pPr>
        <w:spacing w:after="160"/>
        <w:ind w:left="360" w:hanging="76"/>
        <w:contextualSpacing/>
        <w:jc w:val="both"/>
      </w:pPr>
      <w:r>
        <w:t xml:space="preserve">  </w:t>
      </w:r>
      <w:proofErr w:type="gramStart"/>
      <w:r w:rsidR="00C736A8">
        <w:t xml:space="preserve">-  </w:t>
      </w:r>
      <w:r w:rsidR="006B6652">
        <w:t>r</w:t>
      </w:r>
      <w:r w:rsidR="00495960" w:rsidRPr="00520436">
        <w:t>ekonstrukce</w:t>
      </w:r>
      <w:proofErr w:type="gramEnd"/>
      <w:r w:rsidR="00495960" w:rsidRPr="00520436">
        <w:t xml:space="preserve"> vodovodního řadu v ulici Zámecká 2020 – 2021</w:t>
      </w:r>
    </w:p>
    <w:p w:rsidR="00495960" w:rsidRPr="00520436" w:rsidRDefault="003C19BC" w:rsidP="006B6652">
      <w:pPr>
        <w:spacing w:after="160"/>
        <w:ind w:left="360" w:hanging="76"/>
        <w:contextualSpacing/>
        <w:jc w:val="both"/>
      </w:pPr>
      <w:r>
        <w:t xml:space="preserve">  </w:t>
      </w:r>
      <w:proofErr w:type="gramStart"/>
      <w:r w:rsidR="00C736A8">
        <w:t xml:space="preserve">-  </w:t>
      </w:r>
      <w:r w:rsidR="006B6652">
        <w:t>p</w:t>
      </w:r>
      <w:r w:rsidR="00495960" w:rsidRPr="00520436">
        <w:t>rojekt</w:t>
      </w:r>
      <w:proofErr w:type="gramEnd"/>
      <w:r w:rsidR="00495960" w:rsidRPr="00520436">
        <w:t xml:space="preserve"> realizace parku v lokalitě ulice Zámecká</w:t>
      </w:r>
    </w:p>
    <w:p w:rsidR="00495960" w:rsidRPr="00520436" w:rsidRDefault="003C19BC" w:rsidP="006B6652">
      <w:pPr>
        <w:spacing w:after="160"/>
        <w:ind w:left="360" w:hanging="76"/>
        <w:contextualSpacing/>
        <w:jc w:val="both"/>
      </w:pPr>
      <w:r>
        <w:t xml:space="preserve">  </w:t>
      </w:r>
      <w:proofErr w:type="gramStart"/>
      <w:r w:rsidR="00C736A8">
        <w:t xml:space="preserve">-  </w:t>
      </w:r>
      <w:r w:rsidR="006B6652">
        <w:t>p</w:t>
      </w:r>
      <w:r w:rsidR="00495960" w:rsidRPr="00520436">
        <w:t>osílení</w:t>
      </w:r>
      <w:proofErr w:type="gramEnd"/>
      <w:r w:rsidR="00495960" w:rsidRPr="00520436">
        <w:t xml:space="preserve"> vodovodního řádu</w:t>
      </w:r>
    </w:p>
    <w:p w:rsidR="00495960" w:rsidRPr="00520436" w:rsidRDefault="003C19BC" w:rsidP="006B6652">
      <w:pPr>
        <w:spacing w:after="160"/>
        <w:ind w:left="360" w:hanging="76"/>
        <w:contextualSpacing/>
        <w:jc w:val="both"/>
      </w:pPr>
      <w:r>
        <w:t xml:space="preserve">  </w:t>
      </w:r>
      <w:proofErr w:type="gramStart"/>
      <w:r w:rsidR="00C736A8">
        <w:t xml:space="preserve">-  </w:t>
      </w:r>
      <w:r w:rsidR="006B6652">
        <w:t>p</w:t>
      </w:r>
      <w:r w:rsidR="00495960" w:rsidRPr="00520436">
        <w:t>osílení</w:t>
      </w:r>
      <w:proofErr w:type="gramEnd"/>
      <w:r w:rsidR="00495960" w:rsidRPr="00520436">
        <w:t xml:space="preserve"> dopravní obslužnosti</w:t>
      </w:r>
    </w:p>
    <w:p w:rsidR="00C736A8" w:rsidRDefault="00753057" w:rsidP="000234A5">
      <w:pPr>
        <w:spacing w:after="160"/>
        <w:ind w:left="360"/>
        <w:contextualSpacing/>
        <w:jc w:val="both"/>
      </w:pPr>
      <w:r>
        <w:t xml:space="preserve">Mimo finanční možnosti obce byl zařazen i </w:t>
      </w:r>
    </w:p>
    <w:p w:rsidR="00753057" w:rsidRDefault="00C736A8" w:rsidP="000234A5">
      <w:pPr>
        <w:spacing w:after="160"/>
        <w:ind w:left="360"/>
        <w:contextualSpacing/>
        <w:jc w:val="both"/>
      </w:pPr>
      <w:r>
        <w:t xml:space="preserve">    </w:t>
      </w:r>
      <w:r w:rsidR="00000C7C">
        <w:t xml:space="preserve">      </w:t>
      </w:r>
      <w:r w:rsidR="00753057">
        <w:t>a) obchvat Prahy (Suchdol, Běchovice, Říčany)</w:t>
      </w:r>
    </w:p>
    <w:p w:rsidR="00753057" w:rsidRDefault="00C736A8" w:rsidP="000234A5">
      <w:pPr>
        <w:spacing w:after="160"/>
        <w:ind w:left="360"/>
        <w:contextualSpacing/>
        <w:jc w:val="both"/>
      </w:pPr>
      <w:r>
        <w:t xml:space="preserve">    </w:t>
      </w:r>
      <w:r w:rsidR="00000C7C">
        <w:t xml:space="preserve">      </w:t>
      </w:r>
      <w:r w:rsidR="00753057">
        <w:t>b) přeložka silnice II/101</w:t>
      </w:r>
    </w:p>
    <w:p w:rsidR="00753057" w:rsidRDefault="00B0765C" w:rsidP="000234A5">
      <w:pPr>
        <w:spacing w:after="160"/>
        <w:ind w:left="360"/>
        <w:contextualSpacing/>
        <w:jc w:val="both"/>
      </w:pPr>
      <w:r>
        <w:t>Hlasování:  12x ANO</w:t>
      </w:r>
    </w:p>
    <w:p w:rsidR="00B0765C" w:rsidRDefault="00B0765C" w:rsidP="00753057">
      <w:pPr>
        <w:spacing w:after="160" w:line="360" w:lineRule="auto"/>
        <w:ind w:left="360"/>
        <w:contextualSpacing/>
        <w:jc w:val="both"/>
      </w:pPr>
    </w:p>
    <w:p w:rsidR="00B0765C" w:rsidRPr="00B0765C" w:rsidRDefault="00246EEF" w:rsidP="00B0765C">
      <w:pPr>
        <w:pStyle w:val="Odstavecseseznamem"/>
        <w:numPr>
          <w:ilvl w:val="0"/>
          <w:numId w:val="21"/>
        </w:numPr>
        <w:rPr>
          <w:b/>
          <w:sz w:val="24"/>
          <w:szCs w:val="24"/>
        </w:rPr>
      </w:pPr>
      <w:proofErr w:type="gramStart"/>
      <w:r w:rsidRPr="00B0765C">
        <w:rPr>
          <w:b/>
          <w:sz w:val="24"/>
          <w:szCs w:val="24"/>
        </w:rPr>
        <w:t>NÁVRH</w:t>
      </w:r>
      <w:r>
        <w:rPr>
          <w:b/>
          <w:sz w:val="24"/>
          <w:szCs w:val="24"/>
        </w:rPr>
        <w:t xml:space="preserve"> </w:t>
      </w:r>
      <w:r w:rsidRPr="00B0765C">
        <w:rPr>
          <w:b/>
          <w:sz w:val="24"/>
          <w:szCs w:val="24"/>
        </w:rPr>
        <w:t xml:space="preserve"> PROVIZORIA</w:t>
      </w:r>
      <w:proofErr w:type="gramEnd"/>
      <w:r w:rsidRPr="00B0765C">
        <w:rPr>
          <w:b/>
          <w:sz w:val="24"/>
          <w:szCs w:val="24"/>
        </w:rPr>
        <w:t xml:space="preserve"> </w:t>
      </w:r>
      <w:r>
        <w:rPr>
          <w:b/>
          <w:sz w:val="24"/>
          <w:szCs w:val="24"/>
        </w:rPr>
        <w:t xml:space="preserve"> </w:t>
      </w:r>
      <w:r w:rsidRPr="00B0765C">
        <w:rPr>
          <w:b/>
          <w:sz w:val="24"/>
          <w:szCs w:val="24"/>
        </w:rPr>
        <w:t>ROZPOČTU</w:t>
      </w:r>
      <w:r>
        <w:rPr>
          <w:b/>
          <w:sz w:val="24"/>
          <w:szCs w:val="24"/>
        </w:rPr>
        <w:t xml:space="preserve"> </w:t>
      </w:r>
      <w:r w:rsidRPr="00B0765C">
        <w:rPr>
          <w:b/>
          <w:sz w:val="24"/>
          <w:szCs w:val="24"/>
        </w:rPr>
        <w:t xml:space="preserve"> OBCE NA ROK 2019</w:t>
      </w:r>
      <w:r>
        <w:rPr>
          <w:b/>
          <w:sz w:val="24"/>
          <w:szCs w:val="24"/>
        </w:rPr>
        <w:t xml:space="preserve">                                     </w:t>
      </w:r>
      <w:r w:rsidRPr="00B0765C">
        <w:rPr>
          <w:b/>
          <w:sz w:val="24"/>
          <w:szCs w:val="24"/>
        </w:rPr>
        <w:t xml:space="preserve"> </w:t>
      </w:r>
      <w:r>
        <w:rPr>
          <w:b/>
          <w:sz w:val="24"/>
          <w:szCs w:val="24"/>
        </w:rPr>
        <w:t xml:space="preserve"> </w:t>
      </w:r>
      <w:r w:rsidRPr="00B0765C">
        <w:rPr>
          <w:b/>
          <w:sz w:val="24"/>
          <w:szCs w:val="24"/>
        </w:rPr>
        <w:t>PLÁNOVANÉ</w:t>
      </w:r>
      <w:r>
        <w:rPr>
          <w:b/>
          <w:sz w:val="24"/>
          <w:szCs w:val="24"/>
        </w:rPr>
        <w:t xml:space="preserve"> </w:t>
      </w:r>
      <w:r w:rsidRPr="00B0765C">
        <w:rPr>
          <w:b/>
          <w:sz w:val="24"/>
          <w:szCs w:val="24"/>
        </w:rPr>
        <w:t xml:space="preserve"> NEJDŮLEŽITĚJŠÍ </w:t>
      </w:r>
      <w:r>
        <w:rPr>
          <w:b/>
          <w:sz w:val="24"/>
          <w:szCs w:val="24"/>
        </w:rPr>
        <w:t xml:space="preserve">  </w:t>
      </w:r>
      <w:r w:rsidRPr="00246EEF">
        <w:rPr>
          <w:b/>
          <w:sz w:val="24"/>
          <w:szCs w:val="24"/>
        </w:rPr>
        <w:t xml:space="preserve">INVESTIČNÍ </w:t>
      </w:r>
      <w:r>
        <w:rPr>
          <w:b/>
          <w:sz w:val="24"/>
          <w:szCs w:val="24"/>
        </w:rPr>
        <w:t xml:space="preserve"> </w:t>
      </w:r>
      <w:r w:rsidRPr="00246EEF">
        <w:rPr>
          <w:b/>
          <w:sz w:val="24"/>
          <w:szCs w:val="24"/>
        </w:rPr>
        <w:t xml:space="preserve"> AKCE</w:t>
      </w:r>
    </w:p>
    <w:p w:rsidR="00B0765C" w:rsidRDefault="00B0765C" w:rsidP="000234A5">
      <w:pPr>
        <w:spacing w:after="160"/>
        <w:ind w:left="360"/>
        <w:contextualSpacing/>
        <w:jc w:val="both"/>
      </w:pPr>
      <w:r>
        <w:t>Starosta nejprve seznámil přítomné s návrhem plánovaných velkých nejdůležitějších investičních akcí:</w:t>
      </w:r>
    </w:p>
    <w:p w:rsidR="00B0765C" w:rsidRDefault="00B0765C" w:rsidP="000234A5">
      <w:pPr>
        <w:spacing w:after="160"/>
        <w:ind w:left="360"/>
        <w:contextualSpacing/>
        <w:jc w:val="both"/>
      </w:pPr>
      <w:proofErr w:type="gramStart"/>
      <w:r>
        <w:t xml:space="preserve">-  </w:t>
      </w:r>
      <w:r w:rsidR="00CC4EFA">
        <w:t xml:space="preserve"> </w:t>
      </w:r>
      <w:r>
        <w:t>pokračování</w:t>
      </w:r>
      <w:proofErr w:type="gramEnd"/>
      <w:r>
        <w:t xml:space="preserve"> ve výstavbě II. etapy nové ZŠ</w:t>
      </w:r>
    </w:p>
    <w:p w:rsidR="006851A5" w:rsidRDefault="00B0765C" w:rsidP="000234A5">
      <w:pPr>
        <w:spacing w:after="160"/>
        <w:ind w:left="360"/>
        <w:contextualSpacing/>
      </w:pPr>
      <w:proofErr w:type="gramStart"/>
      <w:r>
        <w:t xml:space="preserve">-  </w:t>
      </w:r>
      <w:r w:rsidR="00CC4EFA">
        <w:t xml:space="preserve"> </w:t>
      </w:r>
      <w:r>
        <w:t>vybudování</w:t>
      </w:r>
      <w:proofErr w:type="gramEnd"/>
      <w:r>
        <w:t xml:space="preserve"> nové autobusové zastávky u KD včetně parkoviště, chodníku k nové škole a </w:t>
      </w:r>
      <w:r w:rsidR="006851A5">
        <w:t xml:space="preserve">    </w:t>
      </w:r>
    </w:p>
    <w:p w:rsidR="00B0765C" w:rsidRDefault="006851A5" w:rsidP="000234A5">
      <w:pPr>
        <w:spacing w:after="160"/>
        <w:ind w:left="360"/>
        <w:contextualSpacing/>
      </w:pPr>
      <w:r>
        <w:t xml:space="preserve">   </w:t>
      </w:r>
      <w:r w:rsidR="00CC4EFA">
        <w:t xml:space="preserve">  </w:t>
      </w:r>
      <w:r w:rsidR="00B0765C">
        <w:t>nové zdi u sběrného dvora</w:t>
      </w:r>
    </w:p>
    <w:p w:rsidR="00B0765C" w:rsidRDefault="00B0765C" w:rsidP="000234A5">
      <w:pPr>
        <w:spacing w:after="160"/>
        <w:ind w:left="360"/>
        <w:contextualSpacing/>
        <w:jc w:val="both"/>
      </w:pPr>
      <w:proofErr w:type="gramStart"/>
      <w:r>
        <w:t xml:space="preserve">-  </w:t>
      </w:r>
      <w:r w:rsidR="00CC4EFA">
        <w:t xml:space="preserve"> </w:t>
      </w:r>
      <w:r>
        <w:t>vybudování</w:t>
      </w:r>
      <w:proofErr w:type="gramEnd"/>
      <w:r>
        <w:t xml:space="preserve"> 2ks světelných přechodů (na ul. Brandýská a Hlavní)</w:t>
      </w:r>
    </w:p>
    <w:p w:rsidR="00B0765C" w:rsidRDefault="00B0765C" w:rsidP="000234A5">
      <w:pPr>
        <w:spacing w:after="160"/>
        <w:ind w:left="360"/>
        <w:contextualSpacing/>
        <w:jc w:val="both"/>
      </w:pPr>
      <w:proofErr w:type="gramStart"/>
      <w:r>
        <w:t xml:space="preserve">-  </w:t>
      </w:r>
      <w:r w:rsidR="00CC4EFA">
        <w:t xml:space="preserve"> </w:t>
      </w:r>
      <w:r>
        <w:t>zahájení</w:t>
      </w:r>
      <w:proofErr w:type="gramEnd"/>
      <w:r>
        <w:t xml:space="preserve"> konečné intenzifikace ČOV</w:t>
      </w:r>
    </w:p>
    <w:p w:rsidR="00B0765C" w:rsidRDefault="00B0765C" w:rsidP="000234A5">
      <w:pPr>
        <w:spacing w:after="160"/>
        <w:ind w:left="360"/>
        <w:contextualSpacing/>
        <w:jc w:val="both"/>
      </w:pPr>
      <w:proofErr w:type="gramStart"/>
      <w:r>
        <w:t xml:space="preserve">-  </w:t>
      </w:r>
      <w:r w:rsidR="00CC4EFA">
        <w:t xml:space="preserve"> </w:t>
      </w:r>
      <w:r>
        <w:t>rekonstrukce</w:t>
      </w:r>
      <w:proofErr w:type="gramEnd"/>
      <w:r>
        <w:t xml:space="preserve"> komunikace a chodníků (ul. Havlíčkova, Na Rovinách, část Letenské)</w:t>
      </w:r>
    </w:p>
    <w:p w:rsidR="00B0765C" w:rsidRDefault="00B0765C" w:rsidP="000234A5">
      <w:pPr>
        <w:spacing w:after="160"/>
        <w:ind w:left="360"/>
        <w:contextualSpacing/>
        <w:jc w:val="both"/>
      </w:pPr>
      <w:proofErr w:type="gramStart"/>
      <w:r>
        <w:t xml:space="preserve">-  </w:t>
      </w:r>
      <w:r w:rsidR="00CC4EFA">
        <w:t xml:space="preserve"> </w:t>
      </w:r>
      <w:r>
        <w:t>výstavba</w:t>
      </w:r>
      <w:proofErr w:type="gramEnd"/>
      <w:r>
        <w:t xml:space="preserve"> veřejného osvětlení v ul. Pod Lesem</w:t>
      </w:r>
    </w:p>
    <w:p w:rsidR="00CC4EFA" w:rsidRDefault="00CC4EFA" w:rsidP="000234A5">
      <w:pPr>
        <w:spacing w:after="160"/>
        <w:ind w:left="360"/>
        <w:contextualSpacing/>
        <w:jc w:val="both"/>
      </w:pPr>
    </w:p>
    <w:p w:rsidR="00B0765C" w:rsidRDefault="00B0765C" w:rsidP="000234A5">
      <w:pPr>
        <w:spacing w:after="160"/>
        <w:ind w:left="360"/>
        <w:contextualSpacing/>
        <w:jc w:val="both"/>
      </w:pPr>
      <w:r>
        <w:t>Kromě výše navržených investičních akcí dále ještě připomenul:</w:t>
      </w:r>
    </w:p>
    <w:p w:rsidR="00B0765C" w:rsidRDefault="00B0765C" w:rsidP="000234A5">
      <w:pPr>
        <w:spacing w:after="160"/>
        <w:ind w:left="360"/>
        <w:contextualSpacing/>
        <w:jc w:val="both"/>
      </w:pPr>
      <w:proofErr w:type="gramStart"/>
      <w:r>
        <w:t xml:space="preserve">-  </w:t>
      </w:r>
      <w:r w:rsidR="00CC4EFA">
        <w:t xml:space="preserve"> </w:t>
      </w:r>
      <w:r>
        <w:t>pořízení</w:t>
      </w:r>
      <w:proofErr w:type="gramEnd"/>
      <w:r>
        <w:t xml:space="preserve"> nádob na tříděný separovaný odpad</w:t>
      </w:r>
    </w:p>
    <w:p w:rsidR="00B0765C" w:rsidRDefault="00B0765C" w:rsidP="000234A5">
      <w:pPr>
        <w:spacing w:after="160"/>
        <w:ind w:left="360"/>
        <w:contextualSpacing/>
        <w:jc w:val="both"/>
      </w:pPr>
      <w:proofErr w:type="gramStart"/>
      <w:r>
        <w:t xml:space="preserve">-  </w:t>
      </w:r>
      <w:r w:rsidR="00CC4EFA">
        <w:t xml:space="preserve"> </w:t>
      </w:r>
      <w:r w:rsidR="00F212B5">
        <w:t>další</w:t>
      </w:r>
      <w:proofErr w:type="gramEnd"/>
      <w:r w:rsidR="00F212B5">
        <w:t xml:space="preserve"> materiální dovybavení tříd v nové ZŠ včetně vybavení tělocvičen</w:t>
      </w:r>
    </w:p>
    <w:p w:rsidR="006851A5" w:rsidRDefault="00F212B5" w:rsidP="000234A5">
      <w:pPr>
        <w:spacing w:after="160"/>
        <w:ind w:left="360"/>
        <w:contextualSpacing/>
      </w:pPr>
      <w:r>
        <w:t xml:space="preserve">-  </w:t>
      </w:r>
      <w:r w:rsidR="00CC4EFA">
        <w:t xml:space="preserve"> </w:t>
      </w:r>
      <w:r>
        <w:t xml:space="preserve">příprava dalších PD, vypracování žádostí o získání finančních dotací (např. PD </w:t>
      </w:r>
      <w:proofErr w:type="gramStart"/>
      <w:r>
        <w:t>na</w:t>
      </w:r>
      <w:proofErr w:type="gramEnd"/>
      <w:r>
        <w:t xml:space="preserve"> </w:t>
      </w:r>
      <w:r w:rsidR="006851A5">
        <w:t xml:space="preserve"> </w:t>
      </w:r>
    </w:p>
    <w:p w:rsidR="00F212B5" w:rsidRDefault="006851A5" w:rsidP="000234A5">
      <w:pPr>
        <w:spacing w:after="160"/>
        <w:ind w:left="360"/>
        <w:contextualSpacing/>
      </w:pPr>
      <w:r>
        <w:t xml:space="preserve">   </w:t>
      </w:r>
      <w:r w:rsidR="00CC4EFA">
        <w:t xml:space="preserve"> </w:t>
      </w:r>
      <w:r w:rsidR="00F212B5">
        <w:t xml:space="preserve">rekonstrukci hasičské zbrojnice v Nových Jirnech). </w:t>
      </w:r>
    </w:p>
    <w:p w:rsidR="00F212B5" w:rsidRDefault="00F212B5" w:rsidP="000234A5">
      <w:pPr>
        <w:spacing w:after="160"/>
        <w:ind w:left="360"/>
        <w:contextualSpacing/>
        <w:jc w:val="both"/>
      </w:pPr>
      <w:proofErr w:type="gramStart"/>
      <w:r>
        <w:t xml:space="preserve">-  </w:t>
      </w:r>
      <w:r w:rsidR="00CC4EFA">
        <w:t xml:space="preserve"> </w:t>
      </w:r>
      <w:r>
        <w:t>dokončení</w:t>
      </w:r>
      <w:proofErr w:type="gramEnd"/>
      <w:r>
        <w:t xml:space="preserve"> ÚP</w:t>
      </w:r>
      <w:r w:rsidR="00F92812">
        <w:t>.</w:t>
      </w:r>
    </w:p>
    <w:p w:rsidR="00CC4EFA" w:rsidRDefault="00CC4EFA" w:rsidP="000234A5">
      <w:pPr>
        <w:spacing w:after="160"/>
        <w:ind w:left="360"/>
        <w:contextualSpacing/>
        <w:jc w:val="both"/>
      </w:pPr>
    </w:p>
    <w:p w:rsidR="00F212B5" w:rsidRDefault="00F212B5" w:rsidP="000234A5">
      <w:pPr>
        <w:spacing w:after="160"/>
        <w:ind w:left="360"/>
        <w:contextualSpacing/>
        <w:jc w:val="both"/>
      </w:pPr>
      <w:r>
        <w:t>Přesný rozsah akcí</w:t>
      </w:r>
      <w:r w:rsidR="003D1AE6">
        <w:t xml:space="preserve"> pro realizaci v r. 2019 bude definitivně potvrzen na </w:t>
      </w:r>
      <w:r w:rsidR="00EB6782">
        <w:t>1</w:t>
      </w:r>
      <w:r w:rsidR="003D1AE6">
        <w:t xml:space="preserve">. veřejném zasedání zastupitelstva obce v návaznosti na finální rozpočet obce. </w:t>
      </w:r>
    </w:p>
    <w:p w:rsidR="003D1AE6" w:rsidRDefault="003D1AE6" w:rsidP="000234A5">
      <w:pPr>
        <w:spacing w:after="160"/>
        <w:ind w:left="360"/>
        <w:contextualSpacing/>
        <w:jc w:val="both"/>
      </w:pPr>
      <w:r>
        <w:t>Zastupitelstvo obce bere na vědomí</w:t>
      </w:r>
      <w:r w:rsidR="00F92812">
        <w:t>.</w:t>
      </w:r>
    </w:p>
    <w:p w:rsidR="003D1AE6" w:rsidRDefault="003D1AE6" w:rsidP="000234A5">
      <w:pPr>
        <w:spacing w:after="160"/>
        <w:ind w:left="360"/>
        <w:contextualSpacing/>
        <w:jc w:val="both"/>
      </w:pPr>
      <w:r>
        <w:t xml:space="preserve">Řádný rozpočet obce bude tvořen finančním výborem v průběhu měsíce ledna a února. Bude se odvíjet od skutečných výsledků v r. 2018 a bude doplněn o nová data. </w:t>
      </w:r>
    </w:p>
    <w:p w:rsidR="003D1AE6" w:rsidRDefault="003D1AE6" w:rsidP="000234A5">
      <w:pPr>
        <w:spacing w:after="160"/>
        <w:ind w:left="360"/>
        <w:contextualSpacing/>
        <w:jc w:val="both"/>
      </w:pPr>
      <w:r>
        <w:t>Ing. Hrůza</w:t>
      </w:r>
      <w:r w:rsidR="00F92812">
        <w:t>,</w:t>
      </w:r>
      <w:r>
        <w:t xml:space="preserve"> předseda finančního výboru</w:t>
      </w:r>
      <w:r w:rsidR="00F92812">
        <w:t>,</w:t>
      </w:r>
      <w:r>
        <w:t xml:space="preserve"> nejprve přednesl návrh příjmové části </w:t>
      </w:r>
      <w:proofErr w:type="gramStart"/>
      <w:r>
        <w:t xml:space="preserve">rozpočtu </w:t>
      </w:r>
      <w:r w:rsidR="00F92812">
        <w:t xml:space="preserve">       </w:t>
      </w:r>
      <w:r>
        <w:t>na</w:t>
      </w:r>
      <w:proofErr w:type="gramEnd"/>
      <w:r>
        <w:t xml:space="preserve"> r. 2019, kde jsou příjmy předpokládány ve výši 103.196tis.Kč. Následně přednesl návrh výdajové části na r. 2019, kdy by celkové výdaje měly dosáhnout také částky 103.196tis.Kč s vytvořenou drobnou finanční rezervou 972tis.Kč. </w:t>
      </w:r>
    </w:p>
    <w:p w:rsidR="003D1AE6" w:rsidRDefault="003D1AE6" w:rsidP="000234A5">
      <w:pPr>
        <w:spacing w:after="160"/>
        <w:ind w:left="360"/>
        <w:contextualSpacing/>
        <w:jc w:val="both"/>
      </w:pPr>
      <w:r>
        <w:t xml:space="preserve">Hlasování: </w:t>
      </w:r>
      <w:proofErr w:type="gramStart"/>
      <w:r>
        <w:t>jednohlasně  ANO</w:t>
      </w:r>
      <w:proofErr w:type="gramEnd"/>
    </w:p>
    <w:p w:rsidR="00C736A8" w:rsidRDefault="00C736A8" w:rsidP="000234A5">
      <w:pPr>
        <w:spacing w:after="160"/>
        <w:ind w:left="360"/>
        <w:contextualSpacing/>
        <w:jc w:val="both"/>
      </w:pPr>
    </w:p>
    <w:p w:rsidR="003D1AE6" w:rsidRDefault="003D1AE6" w:rsidP="006C2A9D">
      <w:pPr>
        <w:spacing w:after="160"/>
        <w:ind w:left="284"/>
        <w:contextualSpacing/>
        <w:jc w:val="both"/>
      </w:pPr>
      <w:r w:rsidRPr="00C736A8">
        <w:rPr>
          <w:u w:val="single"/>
        </w:rPr>
        <w:t>Rozpočtové opatření:</w:t>
      </w:r>
      <w:r>
        <w:t xml:space="preserve">  </w:t>
      </w:r>
      <w:r w:rsidR="008B1D04">
        <w:t>S</w:t>
      </w:r>
      <w:r>
        <w:t>tarosta podal krátkou informaci k nutnosti drobného rozpočtového opatření. Nutno zapracovat</w:t>
      </w:r>
      <w:r w:rsidR="00613891">
        <w:t xml:space="preserve"> dotaci na volby ve výši 92.188,-Kč</w:t>
      </w:r>
      <w:r>
        <w:t>, před pár dny obdrženou</w:t>
      </w:r>
      <w:r w:rsidR="00613891">
        <w:t xml:space="preserve"> dotaci </w:t>
      </w:r>
      <w:r>
        <w:t xml:space="preserve"> ve výši 29.633,-Kč pro SDH Jirny a Nové Jirny (</w:t>
      </w:r>
      <w:r w:rsidR="008B1D04">
        <w:t>o</w:t>
      </w:r>
      <w:r>
        <w:t>dborná příprava a dále zásahy, které proběhly na výzvu operačního stř</w:t>
      </w:r>
      <w:r w:rsidR="00613891">
        <w:t>ediska HZS mimo územní obvod). Dále</w:t>
      </w:r>
      <w:r>
        <w:t xml:space="preserve"> i zapracovat 2 obdržené dotace na </w:t>
      </w:r>
      <w:r w:rsidR="009E1252">
        <w:t xml:space="preserve">MŠ v celkové výši 192.523,20Kč – </w:t>
      </w:r>
      <w:proofErr w:type="gramStart"/>
      <w:r w:rsidR="009E1252">
        <w:t xml:space="preserve">viz. </w:t>
      </w:r>
      <w:proofErr w:type="gramEnd"/>
      <w:r w:rsidR="009E1252">
        <w:t>příloha</w:t>
      </w:r>
      <w:bookmarkStart w:id="0" w:name="_GoBack"/>
      <w:bookmarkEnd w:id="0"/>
      <w:r w:rsidR="00613891">
        <w:t xml:space="preserve"> včetně výdajové části</w:t>
      </w:r>
      <w:r w:rsidR="009E1252">
        <w:t xml:space="preserve">. </w:t>
      </w:r>
    </w:p>
    <w:p w:rsidR="003D1AE6" w:rsidRDefault="003D1AE6" w:rsidP="000234A5">
      <w:pPr>
        <w:spacing w:after="160"/>
        <w:ind w:left="360"/>
        <w:contextualSpacing/>
        <w:jc w:val="both"/>
      </w:pPr>
      <w:r>
        <w:t>Některé příjmy či výdaje budou ke konci roku překročeny nebo naopa</w:t>
      </w:r>
      <w:r w:rsidR="008B1D04">
        <w:t>k nenaplněny, nedočerpány, proto</w:t>
      </w:r>
      <w:r>
        <w:t xml:space="preserve"> ihned na počátku nového roku bude muset finanční výbor</w:t>
      </w:r>
      <w:r w:rsidR="00246EEF">
        <w:t xml:space="preserve"> tyto rozdíly uvést do souladu a provést přesuny financí mezi jednotlivými kapitolami.</w:t>
      </w:r>
    </w:p>
    <w:p w:rsidR="003F051F" w:rsidRDefault="00B851E0" w:rsidP="000234A5">
      <w:pPr>
        <w:spacing w:after="160"/>
        <w:ind w:left="360"/>
        <w:contextualSpacing/>
        <w:jc w:val="both"/>
      </w:pPr>
      <w:r>
        <w:t xml:space="preserve">ZO bere na vědomí a souhlasí. </w:t>
      </w:r>
    </w:p>
    <w:p w:rsidR="00B851E0" w:rsidRDefault="00B851E0" w:rsidP="000234A5">
      <w:pPr>
        <w:spacing w:after="160"/>
        <w:ind w:left="360"/>
        <w:contextualSpacing/>
        <w:jc w:val="both"/>
      </w:pPr>
    </w:p>
    <w:p w:rsidR="00246EEF" w:rsidRDefault="00246EEF" w:rsidP="003F051F">
      <w:pPr>
        <w:pStyle w:val="Odstavecseseznamem"/>
        <w:numPr>
          <w:ilvl w:val="0"/>
          <w:numId w:val="21"/>
        </w:numPr>
        <w:ind w:left="284" w:hanging="284"/>
        <w:rPr>
          <w:b/>
          <w:sz w:val="24"/>
          <w:szCs w:val="24"/>
        </w:rPr>
      </w:pPr>
      <w:r>
        <w:rPr>
          <w:b/>
          <w:sz w:val="24"/>
          <w:szCs w:val="24"/>
        </w:rPr>
        <w:lastRenderedPageBreak/>
        <w:t xml:space="preserve"> </w:t>
      </w:r>
      <w:proofErr w:type="gramStart"/>
      <w:r w:rsidRPr="00246EEF">
        <w:rPr>
          <w:b/>
          <w:sz w:val="24"/>
          <w:szCs w:val="24"/>
        </w:rPr>
        <w:t>Ú</w:t>
      </w:r>
      <w:r>
        <w:rPr>
          <w:b/>
          <w:sz w:val="24"/>
          <w:szCs w:val="24"/>
        </w:rPr>
        <w:t>VĚR  OD</w:t>
      </w:r>
      <w:proofErr w:type="gramEnd"/>
      <w:r>
        <w:rPr>
          <w:b/>
          <w:sz w:val="24"/>
          <w:szCs w:val="24"/>
        </w:rPr>
        <w:t xml:space="preserve"> </w:t>
      </w:r>
      <w:r w:rsidRPr="00246EEF">
        <w:rPr>
          <w:b/>
          <w:sz w:val="24"/>
          <w:szCs w:val="24"/>
        </w:rPr>
        <w:t xml:space="preserve"> ČS a.s.</w:t>
      </w:r>
    </w:p>
    <w:p w:rsidR="00246EEF" w:rsidRPr="00246EEF" w:rsidRDefault="00246EEF" w:rsidP="000234A5">
      <w:pPr>
        <w:ind w:left="360"/>
        <w:rPr>
          <w:b/>
        </w:rPr>
      </w:pPr>
    </w:p>
    <w:p w:rsidR="00246EEF" w:rsidRDefault="00A843A1" w:rsidP="000234A5">
      <w:pPr>
        <w:spacing w:after="160"/>
        <w:ind w:left="360"/>
        <w:contextualSpacing/>
        <w:jc w:val="both"/>
      </w:pPr>
      <w:r>
        <w:t xml:space="preserve">Obec měla uzavřenu úvěrovou smlouvu s ČS na poskytnutí úvěru ve výši 120mil.Kč </w:t>
      </w:r>
      <w:r w:rsidR="007C303F">
        <w:t xml:space="preserve">na stavbu I. etapy nové ZŠ s termínem čerpání do </w:t>
      </w:r>
      <w:proofErr w:type="gramStart"/>
      <w:r w:rsidR="007C303F">
        <w:t>31.9.2018</w:t>
      </w:r>
      <w:proofErr w:type="gramEnd"/>
      <w:r w:rsidR="007C303F">
        <w:t>. Protože však k tomuto datu bylo vyčerpáno pouze 74.868.563,71Kč, obec požádala o prodloužení termínu čerpání úvěru. Zde však nedošlo k dohodě, a proto na konce po delších jednáních byla s </w:t>
      </w:r>
      <w:proofErr w:type="gramStart"/>
      <w:r w:rsidR="007C303F">
        <w:t>ČS  domluvena</w:t>
      </w:r>
      <w:proofErr w:type="gramEnd"/>
      <w:r w:rsidR="007C303F">
        <w:t xml:space="preserve">  </w:t>
      </w:r>
      <w:r w:rsidR="00C736A8">
        <w:t>druhá</w:t>
      </w:r>
      <w:r w:rsidR="007C303F">
        <w:t xml:space="preserve"> úvěrování smlouva na čerpání rozdílové částky do původní výše 120mil.Kč – tj. 45.131.436,-Kč.  Druhá smlouva bude poskytnuta za stejných podmínek, jako první úvěrová smlouva (splatnost 10 let, pololetní splátky, úvěr je možno nedočerpat, případně předčasně splatit bez jakýchkoliv penalizací). Mění se pouze úroková sazba na 2,49%. S ohledem na výše uvedené obec požádala ČS o poměrnou úpravu výše pololetních splátek u 1. úvěrové smlouvy. </w:t>
      </w:r>
    </w:p>
    <w:p w:rsidR="007C303F" w:rsidRDefault="007C303F" w:rsidP="000234A5">
      <w:pPr>
        <w:spacing w:after="160"/>
        <w:ind w:left="360"/>
        <w:contextualSpacing/>
        <w:jc w:val="both"/>
      </w:pPr>
      <w:r>
        <w:t xml:space="preserve">Zastupitelstvo obce schvaluje uzavření </w:t>
      </w:r>
      <w:r w:rsidR="00A55D6A">
        <w:t>druhé ú</w:t>
      </w:r>
      <w:r>
        <w:t xml:space="preserve">věrové smlouvy s ČS a.s. na dočerpání finanční úvěrové částky ve výši </w:t>
      </w:r>
      <w:proofErr w:type="gramStart"/>
      <w:r>
        <w:t>45.131.436,.Kč</w:t>
      </w:r>
      <w:proofErr w:type="gramEnd"/>
      <w:r>
        <w:t xml:space="preserve"> včetně uzavření Dodatku č. 1 k původní smlouvě k úpravě pololetních splátek. </w:t>
      </w:r>
    </w:p>
    <w:p w:rsidR="007C303F" w:rsidRDefault="007C303F" w:rsidP="000234A5">
      <w:pPr>
        <w:spacing w:after="160"/>
        <w:ind w:left="360"/>
        <w:contextualSpacing/>
        <w:jc w:val="both"/>
      </w:pPr>
      <w:proofErr w:type="gramStart"/>
      <w:r>
        <w:t>Hlasování:  jednohlasně</w:t>
      </w:r>
      <w:proofErr w:type="gramEnd"/>
      <w:r>
        <w:t xml:space="preserve">  ANO</w:t>
      </w:r>
    </w:p>
    <w:p w:rsidR="007C303F" w:rsidRDefault="006C2A9D" w:rsidP="000234A5">
      <w:pPr>
        <w:spacing w:after="160"/>
        <w:ind w:left="360"/>
        <w:contextualSpacing/>
        <w:jc w:val="both"/>
      </w:pPr>
      <w:r>
        <w:t xml:space="preserve">Ing. Lehečka podal podrobné odůvodnění k nedočerpání úvěru a zároveň vysvětlil způsob financování stavby nové ZŠ v r. 2019 – 2020, aby obec mohla řádně čerpat dotace z MF. </w:t>
      </w:r>
    </w:p>
    <w:p w:rsidR="007C303F" w:rsidRDefault="007C303F" w:rsidP="000234A5">
      <w:pPr>
        <w:spacing w:after="160"/>
        <w:ind w:left="360"/>
        <w:contextualSpacing/>
        <w:jc w:val="both"/>
      </w:pPr>
    </w:p>
    <w:p w:rsidR="006C2A9D" w:rsidRPr="00246EEF" w:rsidRDefault="006C2A9D" w:rsidP="000234A5">
      <w:pPr>
        <w:spacing w:after="160"/>
        <w:ind w:left="360"/>
        <w:contextualSpacing/>
        <w:jc w:val="both"/>
      </w:pPr>
    </w:p>
    <w:p w:rsidR="007C303F" w:rsidRDefault="007C303F" w:rsidP="007C303F">
      <w:pPr>
        <w:ind w:left="567" w:hanging="567"/>
        <w:rPr>
          <w:b/>
        </w:rPr>
      </w:pPr>
      <w:proofErr w:type="gramStart"/>
      <w:r>
        <w:rPr>
          <w:b/>
        </w:rPr>
        <w:t>4.   PRONÁJEM</w:t>
      </w:r>
      <w:proofErr w:type="gramEnd"/>
      <w:r>
        <w:rPr>
          <w:b/>
        </w:rPr>
        <w:t xml:space="preserve">   2NP BUDOVY  NAVRÁTILOVA   č.p. </w:t>
      </w:r>
      <w:r w:rsidR="00A634D9">
        <w:rPr>
          <w:b/>
        </w:rPr>
        <w:t xml:space="preserve"> </w:t>
      </w:r>
      <w:r>
        <w:rPr>
          <w:b/>
        </w:rPr>
        <w:t>69</w:t>
      </w:r>
    </w:p>
    <w:p w:rsidR="00246EEF" w:rsidRDefault="007C303F" w:rsidP="000234A5">
      <w:pPr>
        <w:spacing w:after="160"/>
        <w:ind w:left="360"/>
        <w:contextualSpacing/>
        <w:jc w:val="both"/>
      </w:pPr>
      <w:r>
        <w:t xml:space="preserve"> </w:t>
      </w:r>
    </w:p>
    <w:p w:rsidR="007C303F" w:rsidRDefault="007C303F" w:rsidP="000234A5">
      <w:pPr>
        <w:spacing w:after="160"/>
        <w:ind w:left="360"/>
        <w:contextualSpacing/>
        <w:jc w:val="both"/>
      </w:pPr>
      <w:r>
        <w:t xml:space="preserve">V návaznosti na výstavbu nové školy a následné další využívání části prostor budovy ZŠ Navrátilova 69 od léta 2019 a projevený záměr o její využití byl v souladu se zákonem </w:t>
      </w:r>
      <w:r w:rsidR="00E22EBB">
        <w:t xml:space="preserve">          </w:t>
      </w:r>
      <w:r>
        <w:t xml:space="preserve">č. 128/2000Sb. o obcích zveřejněn dne </w:t>
      </w:r>
      <w:proofErr w:type="gramStart"/>
      <w:r>
        <w:t>15.11.2018</w:t>
      </w:r>
      <w:proofErr w:type="gramEnd"/>
      <w:r>
        <w:t xml:space="preserve"> – Záměr o pronájmu stávajících tříd v </w:t>
      </w:r>
    </w:p>
    <w:p w:rsidR="00F212B5" w:rsidRDefault="007C303F" w:rsidP="00B0765C">
      <w:pPr>
        <w:spacing w:after="160" w:line="360" w:lineRule="auto"/>
        <w:ind w:left="360"/>
        <w:contextualSpacing/>
        <w:jc w:val="both"/>
      </w:pPr>
      <w:r>
        <w:t xml:space="preserve">NP budovy  ZŠ, Navrátilova </w:t>
      </w:r>
      <w:proofErr w:type="gramStart"/>
      <w:r>
        <w:t>č.p.</w:t>
      </w:r>
      <w:proofErr w:type="gramEnd"/>
      <w:r>
        <w:t xml:space="preserve"> 69. </w:t>
      </w:r>
    </w:p>
    <w:p w:rsidR="007C303F" w:rsidRDefault="00B5074A" w:rsidP="00B5074A">
      <w:pPr>
        <w:spacing w:after="160"/>
        <w:ind w:left="360"/>
        <w:contextualSpacing/>
        <w:jc w:val="both"/>
      </w:pPr>
      <w:r>
        <w:t xml:space="preserve">K dnešnímu dni obec obdržela 1 nabídku, a to od soukromé Česko-anglické mateřské školy SOFIA </w:t>
      </w:r>
      <w:proofErr w:type="spellStart"/>
      <w:r>
        <w:t>School</w:t>
      </w:r>
      <w:proofErr w:type="spellEnd"/>
      <w:r>
        <w:t xml:space="preserve"> s.r.o., která provozuje 2 pobočky (jednu v Úvalech a jednu v Praze). Výuka je zaměřena na anglický jazyk. Škola hledá nové prostory, neboť dosavadní pronajímatel v Úvalech má se svojí nemovitostí jiný záměr a dal vedení školy k </w:t>
      </w:r>
      <w:proofErr w:type="gramStart"/>
      <w:r>
        <w:t>30.6.2019</w:t>
      </w:r>
      <w:proofErr w:type="gramEnd"/>
      <w:r>
        <w:t xml:space="preserve"> výpověď. Město Úvaly v současné době nedisponuje vhodnými prostory, a tak vedení školky hledá prostory v okolí. S ředitelkou pí. Mgr. Svobodovou proběhlo krátké jednání, na námi nabízené prostory se přijela podívat. Pro obec resp. pro děti z jirenské školy a školky nabízí širokou škálu odpoledních volnočasových aktivit – např. kroužky výuku angličtiny, balet, moderní tanec, sportovní </w:t>
      </w:r>
      <w:proofErr w:type="gramStart"/>
      <w:r>
        <w:t>hry , IQ</w:t>
      </w:r>
      <w:proofErr w:type="gramEnd"/>
      <w:r>
        <w:t xml:space="preserve"> kroužek, logopedickou prevenci, keramický kroužek, zpěv, dále nabízí spolupráci při pořádání kulturních akcí a výletů včetně možnosti letního příměstského tábora. Cena pronájmu 20tis.Kč za měsíc + energie. </w:t>
      </w:r>
    </w:p>
    <w:p w:rsidR="00B5074A" w:rsidRDefault="00B5074A" w:rsidP="00B5074A">
      <w:pPr>
        <w:spacing w:after="160"/>
        <w:ind w:left="360"/>
        <w:contextualSpacing/>
        <w:jc w:val="both"/>
      </w:pPr>
      <w:proofErr w:type="gramStart"/>
      <w:r>
        <w:t>Hlasování:  jednohlasně</w:t>
      </w:r>
      <w:proofErr w:type="gramEnd"/>
      <w:r>
        <w:t xml:space="preserve">  ANO</w:t>
      </w:r>
    </w:p>
    <w:p w:rsidR="00B5074A" w:rsidRDefault="00B5074A" w:rsidP="00B5074A">
      <w:pPr>
        <w:spacing w:after="160"/>
        <w:ind w:left="360"/>
        <w:contextualSpacing/>
        <w:jc w:val="both"/>
      </w:pPr>
    </w:p>
    <w:p w:rsidR="00B5074A" w:rsidRDefault="00B5074A" w:rsidP="00B5074A">
      <w:pPr>
        <w:spacing w:after="160"/>
        <w:ind w:left="360"/>
        <w:contextualSpacing/>
        <w:jc w:val="both"/>
      </w:pPr>
    </w:p>
    <w:p w:rsidR="00F9177E" w:rsidRDefault="00C712E9" w:rsidP="00F9177E">
      <w:pPr>
        <w:rPr>
          <w:b/>
        </w:rPr>
      </w:pPr>
      <w:proofErr w:type="gramStart"/>
      <w:r w:rsidRPr="00F9177E">
        <w:rPr>
          <w:b/>
        </w:rPr>
        <w:t>5.</w:t>
      </w:r>
      <w:r>
        <w:t xml:space="preserve"> </w:t>
      </w:r>
      <w:r w:rsidR="00753057">
        <w:t xml:space="preserve">   </w:t>
      </w:r>
      <w:r w:rsidR="00F9177E">
        <w:rPr>
          <w:b/>
        </w:rPr>
        <w:t>VÝSLEDKY</w:t>
      </w:r>
      <w:proofErr w:type="gramEnd"/>
      <w:r w:rsidR="00F9177E">
        <w:rPr>
          <w:b/>
        </w:rPr>
        <w:t xml:space="preserve">  VÝBĚROVÉHO  ŘÍZENÍ  NA  DODÁNÍ  NÁDOB  NA  SEPAROVANÝ  </w:t>
      </w:r>
    </w:p>
    <w:p w:rsidR="00B5074A" w:rsidRDefault="00F9177E" w:rsidP="00F9177E">
      <w:pPr>
        <w:rPr>
          <w:b/>
        </w:rPr>
      </w:pPr>
      <w:r>
        <w:rPr>
          <w:b/>
        </w:rPr>
        <w:t xml:space="preserve">       ODPAD </w:t>
      </w:r>
    </w:p>
    <w:p w:rsidR="00F9177E" w:rsidRDefault="00F9177E" w:rsidP="00F9177E">
      <w:pPr>
        <w:rPr>
          <w:b/>
        </w:rPr>
      </w:pPr>
    </w:p>
    <w:p w:rsidR="00B5074A" w:rsidRDefault="00B5074A" w:rsidP="009865C1">
      <w:pPr>
        <w:ind w:left="426" w:hanging="426"/>
        <w:jc w:val="both"/>
      </w:pPr>
      <w:r>
        <w:rPr>
          <w:b/>
        </w:rPr>
        <w:t xml:space="preserve">     </w:t>
      </w:r>
      <w:r w:rsidR="009865C1">
        <w:rPr>
          <w:b/>
        </w:rPr>
        <w:t xml:space="preserve"> </w:t>
      </w:r>
      <w:r>
        <w:rPr>
          <w:b/>
        </w:rPr>
        <w:t xml:space="preserve"> </w:t>
      </w:r>
      <w:r>
        <w:t xml:space="preserve">ZO již delší dobu usiluje o zlepšení systému sběru tříděného separovaného odpadu. Využilo vyhlášeného dotačního programu k získání finančních prostředků na zakoupení barevných popelnic (papír, plasty) a také na koupi 3ks velkoobjemových kontejnerů. </w:t>
      </w:r>
      <w:r w:rsidR="009865C1">
        <w:t xml:space="preserve">Obec podala </w:t>
      </w:r>
      <w:proofErr w:type="gramStart"/>
      <w:r w:rsidR="009865C1">
        <w:t>žádost se</w:t>
      </w:r>
      <w:proofErr w:type="gramEnd"/>
      <w:r w:rsidR="009865C1">
        <w:t xml:space="preserve"> kterou uspěla a obdržela z MŽP Rozhodnutí o poskytnutí dotace. </w:t>
      </w:r>
    </w:p>
    <w:p w:rsidR="009865C1" w:rsidRDefault="009865C1" w:rsidP="009865C1">
      <w:pPr>
        <w:ind w:left="426" w:hanging="426"/>
        <w:jc w:val="both"/>
      </w:pPr>
      <w:r>
        <w:t xml:space="preserve">       Poté ve spolupráci s firmou ISES připravila výzvu k podání nabídky včetně zadávací dokumentace. V termínu odevzdání nabídek (</w:t>
      </w:r>
      <w:proofErr w:type="gramStart"/>
      <w:r>
        <w:t>15.11.2018</w:t>
      </w:r>
      <w:proofErr w:type="gramEnd"/>
      <w:r>
        <w:t xml:space="preserve">) obdržela nabídky 2 firem, které následně výběrová hodnotící komise  otevřela a </w:t>
      </w:r>
      <w:proofErr w:type="spellStart"/>
      <w:r>
        <w:t>vyhodnila</w:t>
      </w:r>
      <w:proofErr w:type="spellEnd"/>
      <w:r>
        <w:t xml:space="preserve">. Jako vítězná byla vybrána nabídka firmy KRICNER s.r.o., Praha 4 za </w:t>
      </w:r>
      <w:proofErr w:type="spellStart"/>
      <w:r>
        <w:t>vysoutěženou</w:t>
      </w:r>
      <w:proofErr w:type="spellEnd"/>
      <w:r>
        <w:t xml:space="preserve"> cenu 1.902.604,-Kč včetně DPH.  Oproti druhé nabídce, kterou podala firma MEVA TEC s.r.o., Roudnice n/</w:t>
      </w:r>
      <w:proofErr w:type="spellStart"/>
      <w:r>
        <w:t>Lab</w:t>
      </w:r>
      <w:proofErr w:type="spellEnd"/>
      <w:r w:rsidR="00B63694">
        <w:t>,</w:t>
      </w:r>
      <w:r>
        <w:t xml:space="preserve"> byla levnější o cca 230tis.Kč. Nádoby na odpad budou dodány nejpozději do konce února 2019 a budou k vyzvednutí ve dvoře OÚ (výdej bude zřejmě probíhat pondělí a středu od 15-18hod.). Přesná doba výdeje </w:t>
      </w:r>
      <w:r w:rsidR="00C712E9">
        <w:t xml:space="preserve">a další informace </w:t>
      </w:r>
      <w:r>
        <w:t>bud</w:t>
      </w:r>
      <w:r w:rsidR="00C712E9">
        <w:t>ou</w:t>
      </w:r>
      <w:r>
        <w:t xml:space="preserve"> </w:t>
      </w:r>
      <w:r w:rsidR="00C712E9">
        <w:t>zveřejněny</w:t>
      </w:r>
      <w:r>
        <w:t xml:space="preserve"> v Jirenském zpravodaji a na úřední desce. </w:t>
      </w:r>
      <w:r w:rsidR="00C712E9">
        <w:t xml:space="preserve"> </w:t>
      </w:r>
    </w:p>
    <w:p w:rsidR="00C712E9" w:rsidRDefault="00C712E9" w:rsidP="009865C1">
      <w:pPr>
        <w:ind w:left="426" w:hanging="426"/>
        <w:jc w:val="both"/>
      </w:pPr>
      <w:r>
        <w:t xml:space="preserve">       ZO bere na vědomí a souhlasí.</w:t>
      </w:r>
    </w:p>
    <w:p w:rsidR="00C712E9" w:rsidRPr="00B5074A" w:rsidRDefault="00C712E9" w:rsidP="00E0569D">
      <w:pPr>
        <w:jc w:val="both"/>
      </w:pPr>
    </w:p>
    <w:p w:rsidR="00753057" w:rsidRPr="00753057" w:rsidRDefault="00753057" w:rsidP="009865C1">
      <w:pPr>
        <w:spacing w:after="160"/>
        <w:ind w:left="360"/>
        <w:contextualSpacing/>
        <w:jc w:val="both"/>
      </w:pPr>
      <w:r>
        <w:t xml:space="preserve">           </w:t>
      </w:r>
    </w:p>
    <w:p w:rsidR="00C712E9" w:rsidRPr="00D82607" w:rsidRDefault="00F9177E" w:rsidP="00F9177E">
      <w:pPr>
        <w:ind w:left="360" w:hanging="360"/>
        <w:rPr>
          <w:b/>
        </w:rPr>
      </w:pPr>
      <w:proofErr w:type="gramStart"/>
      <w:r>
        <w:rPr>
          <w:b/>
        </w:rPr>
        <w:t>6.</w:t>
      </w:r>
      <w:r w:rsidR="00D82607">
        <w:rPr>
          <w:b/>
        </w:rPr>
        <w:t xml:space="preserve"> </w:t>
      </w:r>
      <w:r>
        <w:rPr>
          <w:b/>
        </w:rPr>
        <w:t xml:space="preserve">  </w:t>
      </w:r>
      <w:r w:rsidRPr="00D82607">
        <w:rPr>
          <w:b/>
        </w:rPr>
        <w:t>VÝSLEDKY</w:t>
      </w:r>
      <w:proofErr w:type="gramEnd"/>
      <w:r w:rsidRPr="00D82607">
        <w:rPr>
          <w:b/>
        </w:rPr>
        <w:t xml:space="preserve"> </w:t>
      </w:r>
      <w:r w:rsidR="00CC4EFA">
        <w:rPr>
          <w:b/>
        </w:rPr>
        <w:t xml:space="preserve"> </w:t>
      </w:r>
      <w:r w:rsidRPr="00D82607">
        <w:rPr>
          <w:b/>
        </w:rPr>
        <w:t>VÝBĚROVÉHO</w:t>
      </w:r>
      <w:r w:rsidR="00CC4EFA">
        <w:rPr>
          <w:b/>
        </w:rPr>
        <w:t xml:space="preserve"> </w:t>
      </w:r>
      <w:r w:rsidRPr="00D82607">
        <w:rPr>
          <w:b/>
        </w:rPr>
        <w:t xml:space="preserve"> ŘÍZENÍ</w:t>
      </w:r>
      <w:r w:rsidR="00CC4EFA">
        <w:rPr>
          <w:b/>
        </w:rPr>
        <w:t xml:space="preserve"> </w:t>
      </w:r>
      <w:r w:rsidRPr="00D82607">
        <w:rPr>
          <w:b/>
        </w:rPr>
        <w:t xml:space="preserve"> NA </w:t>
      </w:r>
      <w:r w:rsidR="00CC4EFA">
        <w:rPr>
          <w:b/>
        </w:rPr>
        <w:t xml:space="preserve"> </w:t>
      </w:r>
      <w:r w:rsidRPr="00D82607">
        <w:rPr>
          <w:b/>
        </w:rPr>
        <w:t xml:space="preserve">SVOZOVOU </w:t>
      </w:r>
      <w:r w:rsidR="00CC4EFA">
        <w:rPr>
          <w:b/>
        </w:rPr>
        <w:t xml:space="preserve"> </w:t>
      </w:r>
      <w:r w:rsidRPr="00D82607">
        <w:rPr>
          <w:b/>
        </w:rPr>
        <w:t xml:space="preserve">FIRMU </w:t>
      </w:r>
      <w:r w:rsidR="00CC4EFA">
        <w:rPr>
          <w:b/>
        </w:rPr>
        <w:t xml:space="preserve"> </w:t>
      </w:r>
      <w:r w:rsidRPr="00D82607">
        <w:rPr>
          <w:b/>
        </w:rPr>
        <w:t>ODPADŮ</w:t>
      </w:r>
    </w:p>
    <w:p w:rsidR="00495960" w:rsidRDefault="00495960" w:rsidP="00B5074A">
      <w:pPr>
        <w:spacing w:after="160"/>
        <w:contextualSpacing/>
        <w:jc w:val="both"/>
      </w:pPr>
    </w:p>
    <w:p w:rsidR="00C712E9" w:rsidRDefault="00C712E9" w:rsidP="00F9177E">
      <w:pPr>
        <w:spacing w:after="160"/>
        <w:ind w:left="426" w:hanging="426"/>
        <w:contextualSpacing/>
        <w:jc w:val="both"/>
      </w:pPr>
      <w:r>
        <w:t xml:space="preserve">       K </w:t>
      </w:r>
      <w:proofErr w:type="gramStart"/>
      <w:r>
        <w:t>31.12.2018</w:t>
      </w:r>
      <w:proofErr w:type="gramEnd"/>
      <w:r>
        <w:t xml:space="preserve"> končí obci smlouva se svozovou firmou, a proto musela být vypsána Výzva k podání nabídky na tuto činnost. Nabídky byly podávány v elektronické podobě, nejzazší termín k zaslání byl k </w:t>
      </w:r>
      <w:proofErr w:type="gramStart"/>
      <w:r>
        <w:t>11.12. do</w:t>
      </w:r>
      <w:proofErr w:type="gramEnd"/>
      <w:r>
        <w:t xml:space="preserve"> 10.00hod. </w:t>
      </w:r>
    </w:p>
    <w:p w:rsidR="00C712E9" w:rsidRDefault="00F9177E" w:rsidP="00F9177E">
      <w:pPr>
        <w:spacing w:after="160"/>
        <w:ind w:left="426" w:hanging="426"/>
        <w:contextualSpacing/>
        <w:jc w:val="both"/>
      </w:pPr>
      <w:r>
        <w:t xml:space="preserve">       </w:t>
      </w:r>
      <w:r w:rsidR="00C712E9">
        <w:t>V daném termínu obec obdržela pouze 1 nabídku, a to od firmy AVE CZ s.r.o. Praha 10. Nabídková cena za svoz komunálního a separovaného odpadu činí 2.543.616,-Kč včetně DPH na rok. V porovnání s </w:t>
      </w:r>
      <w:proofErr w:type="spellStart"/>
      <w:r w:rsidR="00C712E9">
        <w:t>vysoutěženými</w:t>
      </w:r>
      <w:proofErr w:type="spellEnd"/>
      <w:r w:rsidR="00C712E9">
        <w:t xml:space="preserve"> cenami v r. 2017 dochází k mírnému nárůstu ce</w:t>
      </w:r>
      <w:r w:rsidR="00367319">
        <w:t>n</w:t>
      </w:r>
      <w:r w:rsidR="00C712E9">
        <w:t xml:space="preserve"> (PHM, skládkovné apod.)</w:t>
      </w:r>
      <w:r w:rsidR="00367319">
        <w:t>.</w:t>
      </w:r>
      <w:r>
        <w:t xml:space="preserve"> </w:t>
      </w:r>
      <w:r w:rsidR="00367319">
        <w:t xml:space="preserve">Konkrétně se jedná o částku ve výši 148tis.Kč ročně.  </w:t>
      </w:r>
    </w:p>
    <w:p w:rsidR="00A634D9" w:rsidRDefault="00A634D9" w:rsidP="00F9177E">
      <w:pPr>
        <w:spacing w:after="160"/>
        <w:ind w:left="426" w:hanging="426"/>
        <w:contextualSpacing/>
        <w:jc w:val="both"/>
      </w:pPr>
      <w:r>
        <w:t xml:space="preserve">       ZO bere na vědomí a souhlasí.</w:t>
      </w:r>
    </w:p>
    <w:p w:rsidR="00A634D9" w:rsidRDefault="00A634D9" w:rsidP="00F9177E">
      <w:pPr>
        <w:spacing w:after="160"/>
        <w:ind w:left="426" w:hanging="426"/>
        <w:contextualSpacing/>
        <w:jc w:val="both"/>
      </w:pPr>
    </w:p>
    <w:p w:rsidR="000F5020" w:rsidRDefault="000F5020" w:rsidP="00F9177E">
      <w:pPr>
        <w:spacing w:after="160"/>
        <w:ind w:left="426" w:hanging="426"/>
        <w:contextualSpacing/>
        <w:jc w:val="both"/>
      </w:pPr>
    </w:p>
    <w:p w:rsidR="00A634D9" w:rsidRDefault="00A634D9" w:rsidP="00F9177E">
      <w:pPr>
        <w:spacing w:after="160"/>
        <w:ind w:left="426" w:hanging="426"/>
        <w:contextualSpacing/>
        <w:jc w:val="both"/>
        <w:rPr>
          <w:b/>
        </w:rPr>
      </w:pPr>
      <w:proofErr w:type="gramStart"/>
      <w:r w:rsidRPr="00A634D9">
        <w:rPr>
          <w:b/>
        </w:rPr>
        <w:t>7</w:t>
      </w:r>
      <w:r>
        <w:rPr>
          <w:b/>
        </w:rPr>
        <w:t>.</w:t>
      </w:r>
      <w:r w:rsidRPr="00A634D9">
        <w:rPr>
          <w:b/>
        </w:rPr>
        <w:t xml:space="preserve">  </w:t>
      </w:r>
      <w:r w:rsidR="00E0569D" w:rsidRPr="00A634D9">
        <w:rPr>
          <w:b/>
        </w:rPr>
        <w:t>RŮZNÉ</w:t>
      </w:r>
      <w:proofErr w:type="gramEnd"/>
    </w:p>
    <w:p w:rsidR="000F5020" w:rsidRPr="00A634D9" w:rsidRDefault="000F5020" w:rsidP="00F9177E">
      <w:pPr>
        <w:spacing w:after="160"/>
        <w:ind w:left="426" w:hanging="426"/>
        <w:contextualSpacing/>
        <w:jc w:val="both"/>
        <w:rPr>
          <w:b/>
        </w:rPr>
      </w:pPr>
    </w:p>
    <w:p w:rsidR="00A634D9" w:rsidRDefault="00A634D9" w:rsidP="006C2A9D">
      <w:pPr>
        <w:spacing w:after="160"/>
        <w:contextualSpacing/>
        <w:jc w:val="both"/>
      </w:pPr>
      <w:r>
        <w:rPr>
          <w:b/>
        </w:rPr>
        <w:t xml:space="preserve">     </w:t>
      </w:r>
      <w:proofErr w:type="gramStart"/>
      <w:r w:rsidRPr="00A634D9">
        <w:t>a)</w:t>
      </w:r>
      <w:r>
        <w:rPr>
          <w:b/>
        </w:rPr>
        <w:t xml:space="preserve"> </w:t>
      </w:r>
      <w:r>
        <w:t xml:space="preserve"> </w:t>
      </w:r>
      <w:r w:rsidR="002B34DE">
        <w:t xml:space="preserve"> </w:t>
      </w:r>
      <w:r w:rsidR="006C2A9D">
        <w:t>S</w:t>
      </w:r>
      <w:r>
        <w:t>chválení</w:t>
      </w:r>
      <w:proofErr w:type="gramEnd"/>
      <w:r>
        <w:t xml:space="preserve"> smlouvy o zřízení věcného břemena pro firmu </w:t>
      </w:r>
      <w:proofErr w:type="spellStart"/>
      <w:r>
        <w:t>Gas</w:t>
      </w:r>
      <w:proofErr w:type="spellEnd"/>
      <w:r>
        <w:t xml:space="preserve"> Net, s.r.o.</w:t>
      </w:r>
    </w:p>
    <w:p w:rsidR="00A634D9" w:rsidRDefault="00A634D9" w:rsidP="00A739D0">
      <w:pPr>
        <w:spacing w:after="160"/>
        <w:ind w:left="709" w:hanging="426"/>
        <w:contextualSpacing/>
        <w:jc w:val="both"/>
      </w:pPr>
      <w:r>
        <w:rPr>
          <w:b/>
        </w:rPr>
        <w:t xml:space="preserve">      </w:t>
      </w:r>
      <w:r>
        <w:t xml:space="preserve">Obec Jirny je majitelem pozemku ulice Na Jablonce v Nových Jirnech, </w:t>
      </w:r>
      <w:proofErr w:type="spellStart"/>
      <w:r>
        <w:t>parc.č</w:t>
      </w:r>
      <w:proofErr w:type="spellEnd"/>
      <w:r>
        <w:t xml:space="preserve">. 1557/5. Do této komunikace byla s dřívějším souhlasem obce uložena plynovodní přípojka v délce 2,2m pro nový RD na pozemku </w:t>
      </w:r>
      <w:proofErr w:type="spellStart"/>
      <w:proofErr w:type="gramStart"/>
      <w:r>
        <w:t>parc</w:t>
      </w:r>
      <w:proofErr w:type="gramEnd"/>
      <w:r>
        <w:t>.</w:t>
      </w:r>
      <w:proofErr w:type="gramStart"/>
      <w:r>
        <w:t>č</w:t>
      </w:r>
      <w:proofErr w:type="spellEnd"/>
      <w:r>
        <w:t>.</w:t>
      </w:r>
      <w:proofErr w:type="gramEnd"/>
      <w:r>
        <w:t xml:space="preserve"> 1557/8. Po jejím vyhotovení a zaměření dle energetického zákona nyní firma </w:t>
      </w:r>
      <w:proofErr w:type="spellStart"/>
      <w:r>
        <w:t>Gas</w:t>
      </w:r>
      <w:proofErr w:type="spellEnd"/>
      <w:r>
        <w:t xml:space="preserve"> Net žádá o </w:t>
      </w:r>
      <w:proofErr w:type="gramStart"/>
      <w:r>
        <w:t>podepsání  smlouvy</w:t>
      </w:r>
      <w:proofErr w:type="gramEnd"/>
      <w:r>
        <w:t xml:space="preserve">  o zřízení věcného břemene, aby mohl být proveden vklad do KN. </w:t>
      </w:r>
    </w:p>
    <w:p w:rsidR="00A634D9" w:rsidRDefault="00A634D9" w:rsidP="00A739D0">
      <w:pPr>
        <w:spacing w:after="160"/>
        <w:ind w:left="709" w:hanging="426"/>
        <w:contextualSpacing/>
        <w:jc w:val="both"/>
      </w:pPr>
      <w:r>
        <w:t xml:space="preserve">       Cena 1000,-Kč + DPH</w:t>
      </w:r>
    </w:p>
    <w:p w:rsidR="008B1D04" w:rsidRDefault="00A634D9" w:rsidP="00B63694">
      <w:pPr>
        <w:spacing w:after="160"/>
        <w:ind w:left="709" w:hanging="426"/>
        <w:contextualSpacing/>
        <w:jc w:val="both"/>
      </w:pPr>
      <w:r>
        <w:t xml:space="preserve">       Hlasování: </w:t>
      </w:r>
      <w:proofErr w:type="gramStart"/>
      <w:r>
        <w:t>jednohlasně  ANO</w:t>
      </w:r>
      <w:proofErr w:type="gramEnd"/>
    </w:p>
    <w:p w:rsidR="008B1D04" w:rsidRDefault="008B1D04" w:rsidP="00B63694">
      <w:pPr>
        <w:spacing w:after="160"/>
        <w:ind w:left="709" w:hanging="426"/>
        <w:contextualSpacing/>
        <w:jc w:val="both"/>
      </w:pPr>
      <w:r>
        <w:t xml:space="preserve">b)  Autobusové zastávky Luční – </w:t>
      </w:r>
      <w:proofErr w:type="gramStart"/>
      <w:r>
        <w:t>7.12.2018</w:t>
      </w:r>
      <w:proofErr w:type="gramEnd"/>
      <w:r>
        <w:t xml:space="preserve"> proběhla jejich úspěšná kolaudace. Zastávky budou uvedeny do provozu počátkem měsíce března 2019, kdy dojde k úpravě jízdníc</w:t>
      </w:r>
      <w:r w:rsidR="00B63694">
        <w:t xml:space="preserve">h řádů, kam budou zapracovány. </w:t>
      </w:r>
    </w:p>
    <w:p w:rsidR="008B1D04" w:rsidRDefault="008B1D04" w:rsidP="008B1D04">
      <w:pPr>
        <w:spacing w:after="160"/>
        <w:contextualSpacing/>
        <w:jc w:val="both"/>
      </w:pPr>
      <w:r>
        <w:t xml:space="preserve">    </w:t>
      </w:r>
      <w:proofErr w:type="gramStart"/>
      <w:r>
        <w:t>c)    Výjimky</w:t>
      </w:r>
      <w:proofErr w:type="gramEnd"/>
      <w:r>
        <w:t xml:space="preserve"> ze stavební uzávěry:</w:t>
      </w:r>
    </w:p>
    <w:p w:rsidR="008B1D04" w:rsidRDefault="008B1D04" w:rsidP="008B1D04">
      <w:pPr>
        <w:spacing w:after="160"/>
        <w:contextualSpacing/>
        <w:jc w:val="both"/>
      </w:pPr>
      <w:r>
        <w:t xml:space="preserve">           -  </w:t>
      </w:r>
      <w:proofErr w:type="gramStart"/>
      <w:r>
        <w:t>č.j.</w:t>
      </w:r>
      <w:proofErr w:type="gramEnd"/>
      <w:r>
        <w:t xml:space="preserve">: 1965/18 – souhlas se zřízením plynovodní a kanalizační přípojky k RD v ul.  </w:t>
      </w:r>
    </w:p>
    <w:p w:rsidR="008B1D04" w:rsidRDefault="008B1D04" w:rsidP="008B1D04">
      <w:pPr>
        <w:spacing w:after="160"/>
        <w:contextualSpacing/>
        <w:jc w:val="both"/>
      </w:pPr>
      <w:r>
        <w:t xml:space="preserve">              Zámecká, </w:t>
      </w:r>
      <w:proofErr w:type="gramStart"/>
      <w:r>
        <w:t>č.p.</w:t>
      </w:r>
      <w:proofErr w:type="gramEnd"/>
      <w:r>
        <w:t xml:space="preserve"> 115</w:t>
      </w:r>
    </w:p>
    <w:p w:rsidR="00A55D6A" w:rsidRDefault="00A55D6A" w:rsidP="00A55D6A">
      <w:pPr>
        <w:spacing w:after="160"/>
        <w:contextualSpacing/>
        <w:jc w:val="both"/>
      </w:pPr>
      <w:r>
        <w:t xml:space="preserve">           </w:t>
      </w:r>
      <w:r w:rsidR="008B1D04">
        <w:t xml:space="preserve">- </w:t>
      </w:r>
      <w:proofErr w:type="gramStart"/>
      <w:r w:rsidR="008B1D04">
        <w:t>č.j.</w:t>
      </w:r>
      <w:proofErr w:type="gramEnd"/>
      <w:r w:rsidR="008B1D04">
        <w:t xml:space="preserve">: 1982/18 </w:t>
      </w:r>
      <w:r>
        <w:t>–</w:t>
      </w:r>
      <w:r w:rsidR="008B1D04">
        <w:t xml:space="preserve"> </w:t>
      </w:r>
      <w:r>
        <w:t xml:space="preserve">změna stavby přístavba RD čp.193 – změna na 2jsamostatné RD na </w:t>
      </w:r>
    </w:p>
    <w:p w:rsidR="008B1D04" w:rsidRDefault="00A55D6A" w:rsidP="00A55D6A">
      <w:pPr>
        <w:spacing w:after="160"/>
        <w:contextualSpacing/>
        <w:jc w:val="both"/>
      </w:pPr>
      <w:r>
        <w:t xml:space="preserve">            oddělených </w:t>
      </w:r>
      <w:proofErr w:type="gramStart"/>
      <w:r>
        <w:t>pozemcích</w:t>
      </w:r>
      <w:proofErr w:type="gramEnd"/>
      <w:r>
        <w:t xml:space="preserve"> v ul. Hlavní </w:t>
      </w:r>
    </w:p>
    <w:p w:rsidR="008B1D04" w:rsidRDefault="00B63694" w:rsidP="008B1D04">
      <w:pPr>
        <w:spacing w:after="160"/>
        <w:contextualSpacing/>
        <w:jc w:val="both"/>
      </w:pPr>
      <w:r>
        <w:t xml:space="preserve">     </w:t>
      </w:r>
      <w:proofErr w:type="gramStart"/>
      <w:r>
        <w:t>d)   Dotazy</w:t>
      </w:r>
      <w:proofErr w:type="gramEnd"/>
      <w:r>
        <w:t xml:space="preserve">: </w:t>
      </w:r>
    </w:p>
    <w:p w:rsidR="00B63694" w:rsidRDefault="00B63694" w:rsidP="00795B03">
      <w:pPr>
        <w:spacing w:after="160"/>
        <w:ind w:left="709" w:hanging="709"/>
        <w:contextualSpacing/>
        <w:jc w:val="both"/>
      </w:pPr>
      <w:r>
        <w:t xml:space="preserve">            - Výstavba kruhového objezdu na silnici Poděbradská – koncem měsíce října vydal </w:t>
      </w:r>
      <w:proofErr w:type="spellStart"/>
      <w:r>
        <w:t>odb.dopravy</w:t>
      </w:r>
      <w:proofErr w:type="spellEnd"/>
      <w:r>
        <w:t xml:space="preserve"> stavební povolení, výstavba proběhne v </w:t>
      </w:r>
      <w:proofErr w:type="gramStart"/>
      <w:r>
        <w:t xml:space="preserve">průběhu </w:t>
      </w:r>
      <w:proofErr w:type="spellStart"/>
      <w:r>
        <w:t>I.pololetí</w:t>
      </w:r>
      <w:proofErr w:type="spellEnd"/>
      <w:proofErr w:type="gramEnd"/>
      <w:r>
        <w:t xml:space="preserve"> 2019 zřejmě v návaznosti na chystaný úsek rekonstrukce dálnice D11. </w:t>
      </w:r>
    </w:p>
    <w:p w:rsidR="00795B03" w:rsidRDefault="00795B03" w:rsidP="00795B03">
      <w:pPr>
        <w:spacing w:after="160"/>
        <w:ind w:left="709" w:hanging="425"/>
        <w:contextualSpacing/>
        <w:jc w:val="both"/>
      </w:pPr>
      <w:r>
        <w:t xml:space="preserve">       - dotaz na vánoční výzdobu osvětlení hlavních ulic obce – bude předmětem diskuse zastupitelstva obce v příštím roce v návaznosti na finanční prostředky. </w:t>
      </w:r>
    </w:p>
    <w:p w:rsidR="00795B03" w:rsidRDefault="00795B03" w:rsidP="008B1D04">
      <w:pPr>
        <w:spacing w:after="160"/>
        <w:contextualSpacing/>
        <w:jc w:val="both"/>
      </w:pPr>
      <w:r>
        <w:t xml:space="preserve">           - dotaz na „zdravé stravování“ v MŠ Jirny – JUDr. </w:t>
      </w:r>
      <w:proofErr w:type="spellStart"/>
      <w:r>
        <w:t>Korejzová</w:t>
      </w:r>
      <w:proofErr w:type="spellEnd"/>
      <w:r>
        <w:t xml:space="preserve"> podala informace</w:t>
      </w:r>
    </w:p>
    <w:p w:rsidR="00795B03" w:rsidRDefault="00795B03" w:rsidP="008B1D04">
      <w:pPr>
        <w:spacing w:after="160"/>
        <w:contextualSpacing/>
        <w:jc w:val="both"/>
      </w:pPr>
      <w:r>
        <w:t xml:space="preserve">           - otázka zatékání dešťové vody do modré třídy v MŠ – opraveno.</w:t>
      </w:r>
    </w:p>
    <w:p w:rsidR="00795B03" w:rsidRDefault="00795B03" w:rsidP="008B1D04">
      <w:pPr>
        <w:spacing w:after="160"/>
        <w:contextualSpacing/>
        <w:jc w:val="both"/>
      </w:pPr>
    </w:p>
    <w:p w:rsidR="00B63694" w:rsidRDefault="00B63694" w:rsidP="008B1D04">
      <w:pPr>
        <w:spacing w:after="160"/>
        <w:contextualSpacing/>
        <w:jc w:val="both"/>
      </w:pPr>
      <w:r>
        <w:t xml:space="preserve"> </w:t>
      </w:r>
    </w:p>
    <w:p w:rsidR="008B1D04" w:rsidRDefault="008B1D04" w:rsidP="008B1D04">
      <w:pPr>
        <w:spacing w:after="160"/>
        <w:contextualSpacing/>
        <w:jc w:val="both"/>
        <w:rPr>
          <w:b/>
        </w:rPr>
      </w:pPr>
      <w:proofErr w:type="gramStart"/>
      <w:r>
        <w:rPr>
          <w:b/>
        </w:rPr>
        <w:t>8.  USNESENÍ</w:t>
      </w:r>
      <w:proofErr w:type="gramEnd"/>
    </w:p>
    <w:p w:rsidR="008B1D04" w:rsidRDefault="008B1D04" w:rsidP="008B1D04">
      <w:pPr>
        <w:spacing w:after="160"/>
        <w:contextualSpacing/>
        <w:jc w:val="both"/>
        <w:rPr>
          <w:b/>
        </w:rPr>
      </w:pPr>
    </w:p>
    <w:p w:rsidR="008B1D04" w:rsidRDefault="008B1D04" w:rsidP="008B1D04">
      <w:pPr>
        <w:spacing w:after="160"/>
        <w:contextualSpacing/>
        <w:jc w:val="both"/>
      </w:pPr>
      <w:r>
        <w:t xml:space="preserve">      Ing. Červinka přednesl návrh usnesení, který byl jednohlasně zastupiteli obce schválen. </w:t>
      </w:r>
    </w:p>
    <w:p w:rsidR="008B1D04" w:rsidRDefault="00A55D6A" w:rsidP="00A55D6A">
      <w:pPr>
        <w:spacing w:after="160"/>
        <w:ind w:left="284" w:hanging="284"/>
        <w:contextualSpacing/>
        <w:jc w:val="both"/>
      </w:pPr>
      <w:r>
        <w:t xml:space="preserve">     </w:t>
      </w:r>
      <w:r w:rsidR="008B1D04">
        <w:t xml:space="preserve">Na závěr starosta pozval přítomné na vánoční koncert, který se koná </w:t>
      </w:r>
      <w:proofErr w:type="gramStart"/>
      <w:r w:rsidR="008B1D04">
        <w:t>14.12. od</w:t>
      </w:r>
      <w:proofErr w:type="gramEnd"/>
      <w:r w:rsidR="008B1D04">
        <w:t xml:space="preserve"> 19.15hod. v KD Jirny. </w:t>
      </w:r>
    </w:p>
    <w:p w:rsidR="008B1D04" w:rsidRDefault="008B1D04" w:rsidP="00A55D6A">
      <w:pPr>
        <w:spacing w:after="160"/>
        <w:ind w:left="284" w:hanging="284"/>
        <w:contextualSpacing/>
        <w:jc w:val="both"/>
      </w:pPr>
    </w:p>
    <w:p w:rsidR="008B1D04" w:rsidRPr="008B1D04" w:rsidRDefault="00A55D6A" w:rsidP="00A55D6A">
      <w:pPr>
        <w:spacing w:after="160"/>
        <w:ind w:left="284" w:hanging="284"/>
        <w:contextualSpacing/>
        <w:jc w:val="both"/>
      </w:pPr>
      <w:r>
        <w:t xml:space="preserve">     </w:t>
      </w:r>
      <w:r w:rsidR="008B1D04">
        <w:t xml:space="preserve">Na úplný závěr pak poděkoval za spolupráci a popřál všem klidné a příjemné prožití svátků vánočních, hodně zdraví, štěstí a v novém roce. </w:t>
      </w:r>
    </w:p>
    <w:sectPr w:rsidR="008B1D04" w:rsidRPr="008B1D04" w:rsidSect="006C2A9D">
      <w:pgSz w:w="11906" w:h="16838"/>
      <w:pgMar w:top="567" w:right="1133"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B05E7"/>
    <w:multiLevelType w:val="hybridMultilevel"/>
    <w:tmpl w:val="F62CA3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22125700"/>
    <w:multiLevelType w:val="hybridMultilevel"/>
    <w:tmpl w:val="665A2AA8"/>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31FF34CE"/>
    <w:multiLevelType w:val="hybridMultilevel"/>
    <w:tmpl w:val="0696F902"/>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32F3447D"/>
    <w:multiLevelType w:val="hybridMultilevel"/>
    <w:tmpl w:val="D972929C"/>
    <w:lvl w:ilvl="0" w:tplc="0405000F">
      <w:start w:val="1"/>
      <w:numFmt w:val="decimal"/>
      <w:lvlText w:val="%1."/>
      <w:lvlJc w:val="left"/>
      <w:pPr>
        <w:ind w:left="107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35DD2148"/>
    <w:multiLevelType w:val="hybridMultilevel"/>
    <w:tmpl w:val="2598914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
    <w:nsid w:val="389A2751"/>
    <w:multiLevelType w:val="hybridMultilevel"/>
    <w:tmpl w:val="13120B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1534294"/>
    <w:multiLevelType w:val="hybridMultilevel"/>
    <w:tmpl w:val="648A8876"/>
    <w:lvl w:ilvl="0" w:tplc="657A6AE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2C41BAB"/>
    <w:multiLevelType w:val="hybridMultilevel"/>
    <w:tmpl w:val="2688A1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4ED7A91"/>
    <w:multiLevelType w:val="hybridMultilevel"/>
    <w:tmpl w:val="08446CD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9F20ED3"/>
    <w:multiLevelType w:val="hybridMultilevel"/>
    <w:tmpl w:val="AC4EA1E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4A0146A4"/>
    <w:multiLevelType w:val="hybridMultilevel"/>
    <w:tmpl w:val="D972929C"/>
    <w:lvl w:ilvl="0" w:tplc="0405000F">
      <w:start w:val="1"/>
      <w:numFmt w:val="decimal"/>
      <w:lvlText w:val="%1."/>
      <w:lvlJc w:val="left"/>
      <w:pPr>
        <w:ind w:left="360" w:hanging="360"/>
      </w:pPr>
    </w:lvl>
    <w:lvl w:ilvl="1" w:tplc="04050019">
      <w:start w:val="1"/>
      <w:numFmt w:val="lowerLetter"/>
      <w:lvlText w:val="%2."/>
      <w:lvlJc w:val="left"/>
      <w:pPr>
        <w:ind w:left="730" w:hanging="360"/>
      </w:pPr>
    </w:lvl>
    <w:lvl w:ilvl="2" w:tplc="0405001B">
      <w:start w:val="1"/>
      <w:numFmt w:val="lowerRoman"/>
      <w:lvlText w:val="%3."/>
      <w:lvlJc w:val="right"/>
      <w:pPr>
        <w:ind w:left="1450" w:hanging="180"/>
      </w:pPr>
    </w:lvl>
    <w:lvl w:ilvl="3" w:tplc="0405000F">
      <w:start w:val="1"/>
      <w:numFmt w:val="decimal"/>
      <w:lvlText w:val="%4."/>
      <w:lvlJc w:val="left"/>
      <w:pPr>
        <w:ind w:left="2170" w:hanging="360"/>
      </w:pPr>
    </w:lvl>
    <w:lvl w:ilvl="4" w:tplc="04050019">
      <w:start w:val="1"/>
      <w:numFmt w:val="lowerLetter"/>
      <w:lvlText w:val="%5."/>
      <w:lvlJc w:val="left"/>
      <w:pPr>
        <w:ind w:left="2890" w:hanging="360"/>
      </w:pPr>
    </w:lvl>
    <w:lvl w:ilvl="5" w:tplc="0405001B">
      <w:start w:val="1"/>
      <w:numFmt w:val="lowerRoman"/>
      <w:lvlText w:val="%6."/>
      <w:lvlJc w:val="right"/>
      <w:pPr>
        <w:ind w:left="3610" w:hanging="180"/>
      </w:pPr>
    </w:lvl>
    <w:lvl w:ilvl="6" w:tplc="0405000F">
      <w:start w:val="1"/>
      <w:numFmt w:val="decimal"/>
      <w:lvlText w:val="%7."/>
      <w:lvlJc w:val="left"/>
      <w:pPr>
        <w:ind w:left="4330" w:hanging="360"/>
      </w:pPr>
    </w:lvl>
    <w:lvl w:ilvl="7" w:tplc="04050019">
      <w:start w:val="1"/>
      <w:numFmt w:val="lowerLetter"/>
      <w:lvlText w:val="%8."/>
      <w:lvlJc w:val="left"/>
      <w:pPr>
        <w:ind w:left="5050" w:hanging="360"/>
      </w:pPr>
    </w:lvl>
    <w:lvl w:ilvl="8" w:tplc="0405001B">
      <w:start w:val="1"/>
      <w:numFmt w:val="lowerRoman"/>
      <w:lvlText w:val="%9."/>
      <w:lvlJc w:val="right"/>
      <w:pPr>
        <w:ind w:left="5770" w:hanging="180"/>
      </w:pPr>
    </w:lvl>
  </w:abstractNum>
  <w:abstractNum w:abstractNumId="11">
    <w:nsid w:val="5A1F2ECE"/>
    <w:multiLevelType w:val="hybridMultilevel"/>
    <w:tmpl w:val="66CC0734"/>
    <w:lvl w:ilvl="0" w:tplc="9434FB92">
      <w:start w:val="1"/>
      <w:numFmt w:val="bullet"/>
      <w:lvlText w:val=""/>
      <w:lvlJc w:val="left"/>
      <w:pPr>
        <w:ind w:left="1080" w:hanging="360"/>
      </w:pPr>
      <w:rPr>
        <w:rFonts w:ascii="Symbol" w:hAnsi="Symbol"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62B159FA"/>
    <w:multiLevelType w:val="hybridMultilevel"/>
    <w:tmpl w:val="B054131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2CB55A6"/>
    <w:multiLevelType w:val="hybridMultilevel"/>
    <w:tmpl w:val="9D74FE34"/>
    <w:lvl w:ilvl="0" w:tplc="CE6455D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4">
    <w:nsid w:val="6B72437C"/>
    <w:multiLevelType w:val="hybridMultilevel"/>
    <w:tmpl w:val="5942B9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9BC64B9"/>
    <w:multiLevelType w:val="hybridMultilevel"/>
    <w:tmpl w:val="1AD6D15E"/>
    <w:lvl w:ilvl="0" w:tplc="7910F016">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6">
    <w:nsid w:val="7A306138"/>
    <w:multiLevelType w:val="hybridMultilevel"/>
    <w:tmpl w:val="BDAADBA0"/>
    <w:lvl w:ilvl="0" w:tplc="CF5ED0FA">
      <w:start w:val="1"/>
      <w:numFmt w:val="lowerLetter"/>
      <w:lvlText w:val="%1)"/>
      <w:lvlJc w:val="left"/>
      <w:pPr>
        <w:ind w:left="1430" w:hanging="360"/>
      </w:pPr>
    </w:lvl>
    <w:lvl w:ilvl="1" w:tplc="04050019">
      <w:start w:val="1"/>
      <w:numFmt w:val="lowerLetter"/>
      <w:lvlText w:val="%2."/>
      <w:lvlJc w:val="left"/>
      <w:pPr>
        <w:ind w:left="2150" w:hanging="360"/>
      </w:pPr>
    </w:lvl>
    <w:lvl w:ilvl="2" w:tplc="0405001B">
      <w:start w:val="1"/>
      <w:numFmt w:val="lowerRoman"/>
      <w:lvlText w:val="%3."/>
      <w:lvlJc w:val="right"/>
      <w:pPr>
        <w:ind w:left="2870" w:hanging="180"/>
      </w:pPr>
    </w:lvl>
    <w:lvl w:ilvl="3" w:tplc="0405000F">
      <w:start w:val="1"/>
      <w:numFmt w:val="decimal"/>
      <w:lvlText w:val="%4."/>
      <w:lvlJc w:val="left"/>
      <w:pPr>
        <w:ind w:left="3590" w:hanging="360"/>
      </w:pPr>
    </w:lvl>
    <w:lvl w:ilvl="4" w:tplc="04050019">
      <w:start w:val="1"/>
      <w:numFmt w:val="lowerLetter"/>
      <w:lvlText w:val="%5."/>
      <w:lvlJc w:val="left"/>
      <w:pPr>
        <w:ind w:left="4310" w:hanging="360"/>
      </w:pPr>
    </w:lvl>
    <w:lvl w:ilvl="5" w:tplc="0405001B">
      <w:start w:val="1"/>
      <w:numFmt w:val="lowerRoman"/>
      <w:lvlText w:val="%6."/>
      <w:lvlJc w:val="right"/>
      <w:pPr>
        <w:ind w:left="5030" w:hanging="180"/>
      </w:pPr>
    </w:lvl>
    <w:lvl w:ilvl="6" w:tplc="0405000F">
      <w:start w:val="1"/>
      <w:numFmt w:val="decimal"/>
      <w:lvlText w:val="%7."/>
      <w:lvlJc w:val="left"/>
      <w:pPr>
        <w:ind w:left="5750" w:hanging="360"/>
      </w:pPr>
    </w:lvl>
    <w:lvl w:ilvl="7" w:tplc="04050019">
      <w:start w:val="1"/>
      <w:numFmt w:val="lowerLetter"/>
      <w:lvlText w:val="%8."/>
      <w:lvlJc w:val="left"/>
      <w:pPr>
        <w:ind w:left="6470" w:hanging="360"/>
      </w:pPr>
    </w:lvl>
    <w:lvl w:ilvl="8" w:tplc="0405001B">
      <w:start w:val="1"/>
      <w:numFmt w:val="lowerRoman"/>
      <w:lvlText w:val="%9."/>
      <w:lvlJc w:val="right"/>
      <w:pPr>
        <w:ind w:left="7190" w:hanging="180"/>
      </w:pPr>
    </w:lvl>
  </w:abstractNum>
  <w:abstractNum w:abstractNumId="17">
    <w:nsid w:val="7A560C12"/>
    <w:multiLevelType w:val="hybridMultilevel"/>
    <w:tmpl w:val="50182C12"/>
    <w:lvl w:ilvl="0" w:tplc="0A861192">
      <w:start w:val="1"/>
      <w:numFmt w:val="lowerLetter"/>
      <w:lvlText w:val="%1)"/>
      <w:lvlJc w:val="left"/>
      <w:pPr>
        <w:ind w:left="1430" w:hanging="360"/>
      </w:pPr>
    </w:lvl>
    <w:lvl w:ilvl="1" w:tplc="04050019">
      <w:start w:val="1"/>
      <w:numFmt w:val="lowerLetter"/>
      <w:lvlText w:val="%2."/>
      <w:lvlJc w:val="left"/>
      <w:pPr>
        <w:ind w:left="2150" w:hanging="360"/>
      </w:pPr>
    </w:lvl>
    <w:lvl w:ilvl="2" w:tplc="0405001B">
      <w:start w:val="1"/>
      <w:numFmt w:val="lowerRoman"/>
      <w:lvlText w:val="%3."/>
      <w:lvlJc w:val="right"/>
      <w:pPr>
        <w:ind w:left="2870" w:hanging="180"/>
      </w:pPr>
    </w:lvl>
    <w:lvl w:ilvl="3" w:tplc="0405000F">
      <w:start w:val="1"/>
      <w:numFmt w:val="decimal"/>
      <w:lvlText w:val="%4."/>
      <w:lvlJc w:val="left"/>
      <w:pPr>
        <w:ind w:left="3590" w:hanging="360"/>
      </w:pPr>
    </w:lvl>
    <w:lvl w:ilvl="4" w:tplc="04050019">
      <w:start w:val="1"/>
      <w:numFmt w:val="lowerLetter"/>
      <w:lvlText w:val="%5."/>
      <w:lvlJc w:val="left"/>
      <w:pPr>
        <w:ind w:left="4310" w:hanging="360"/>
      </w:pPr>
    </w:lvl>
    <w:lvl w:ilvl="5" w:tplc="0405001B">
      <w:start w:val="1"/>
      <w:numFmt w:val="lowerRoman"/>
      <w:lvlText w:val="%6."/>
      <w:lvlJc w:val="right"/>
      <w:pPr>
        <w:ind w:left="5030" w:hanging="180"/>
      </w:pPr>
    </w:lvl>
    <w:lvl w:ilvl="6" w:tplc="0405000F">
      <w:start w:val="1"/>
      <w:numFmt w:val="decimal"/>
      <w:lvlText w:val="%7."/>
      <w:lvlJc w:val="left"/>
      <w:pPr>
        <w:ind w:left="5750" w:hanging="360"/>
      </w:pPr>
    </w:lvl>
    <w:lvl w:ilvl="7" w:tplc="04050019">
      <w:start w:val="1"/>
      <w:numFmt w:val="lowerLetter"/>
      <w:lvlText w:val="%8."/>
      <w:lvlJc w:val="left"/>
      <w:pPr>
        <w:ind w:left="6470" w:hanging="360"/>
      </w:pPr>
    </w:lvl>
    <w:lvl w:ilvl="8" w:tplc="0405001B">
      <w:start w:val="1"/>
      <w:numFmt w:val="lowerRoman"/>
      <w:lvlText w:val="%9."/>
      <w:lvlJc w:val="right"/>
      <w:pPr>
        <w:ind w:left="7190" w:hanging="180"/>
      </w:pPr>
    </w:lvl>
  </w:abstractNum>
  <w:abstractNum w:abstractNumId="18">
    <w:nsid w:val="7D0D3CDD"/>
    <w:multiLevelType w:val="hybridMultilevel"/>
    <w:tmpl w:val="98FC67F2"/>
    <w:lvl w:ilvl="0" w:tplc="440E543A">
      <w:numFmt w:val="bullet"/>
      <w:lvlText w:val=""/>
      <w:lvlJc w:val="left"/>
      <w:pPr>
        <w:ind w:left="1080" w:hanging="360"/>
      </w:pPr>
      <w:rPr>
        <w:rFonts w:ascii="Symbol" w:eastAsia="Times New Roman" w:hAnsi="Symbol"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9">
    <w:nsid w:val="7EC344E2"/>
    <w:multiLevelType w:val="hybridMultilevel"/>
    <w:tmpl w:val="213A3A8A"/>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47E6C718">
      <w:start w:val="1"/>
      <w:numFmt w:val="bullet"/>
      <w:lvlText w:val=""/>
      <w:lvlJc w:val="left"/>
      <w:pPr>
        <w:ind w:left="3600" w:hanging="360"/>
      </w:pPr>
      <w:rPr>
        <w:rFonts w:ascii="Symbol" w:hAnsi="Symbol" w:hint="default"/>
        <w:sz w:val="24"/>
        <w:szCs w:val="24"/>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1"/>
  </w:num>
  <w:num w:numId="5">
    <w:abstractNumId w:val="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8"/>
  </w:num>
  <w:num w:numId="13">
    <w:abstractNumId w:val="0"/>
  </w:num>
  <w:num w:numId="14">
    <w:abstractNumId w:val="19"/>
  </w:num>
  <w:num w:numId="15">
    <w:abstractNumId w:val="14"/>
  </w:num>
  <w:num w:numId="16">
    <w:abstractNumId w:val="7"/>
  </w:num>
  <w:num w:numId="17">
    <w:abstractNumId w:val="12"/>
  </w:num>
  <w:num w:numId="18">
    <w:abstractNumId w:val="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C44"/>
    <w:rsid w:val="00000C7C"/>
    <w:rsid w:val="00007036"/>
    <w:rsid w:val="0001408C"/>
    <w:rsid w:val="000234A5"/>
    <w:rsid w:val="00052226"/>
    <w:rsid w:val="00053E89"/>
    <w:rsid w:val="000654EB"/>
    <w:rsid w:val="000902E8"/>
    <w:rsid w:val="000A1B15"/>
    <w:rsid w:val="000E5055"/>
    <w:rsid w:val="000F48C4"/>
    <w:rsid w:val="000F5020"/>
    <w:rsid w:val="0011080F"/>
    <w:rsid w:val="00165830"/>
    <w:rsid w:val="00175EDC"/>
    <w:rsid w:val="001A4005"/>
    <w:rsid w:val="001C03DA"/>
    <w:rsid w:val="001C33A7"/>
    <w:rsid w:val="001E0839"/>
    <w:rsid w:val="001E380E"/>
    <w:rsid w:val="002107E3"/>
    <w:rsid w:val="00246EEF"/>
    <w:rsid w:val="00251902"/>
    <w:rsid w:val="0025531A"/>
    <w:rsid w:val="0028290F"/>
    <w:rsid w:val="002B34DE"/>
    <w:rsid w:val="002B46D4"/>
    <w:rsid w:val="002B6A75"/>
    <w:rsid w:val="002C6961"/>
    <w:rsid w:val="002F590B"/>
    <w:rsid w:val="00317E18"/>
    <w:rsid w:val="00327B99"/>
    <w:rsid w:val="00367319"/>
    <w:rsid w:val="003A6733"/>
    <w:rsid w:val="003C19BC"/>
    <w:rsid w:val="003D05F7"/>
    <w:rsid w:val="003D1AE6"/>
    <w:rsid w:val="003E7035"/>
    <w:rsid w:val="003F051F"/>
    <w:rsid w:val="003F43F5"/>
    <w:rsid w:val="003F493F"/>
    <w:rsid w:val="003F55D3"/>
    <w:rsid w:val="00417E95"/>
    <w:rsid w:val="0043367E"/>
    <w:rsid w:val="00443526"/>
    <w:rsid w:val="00447DC3"/>
    <w:rsid w:val="0045405C"/>
    <w:rsid w:val="00462F15"/>
    <w:rsid w:val="00495960"/>
    <w:rsid w:val="0049798A"/>
    <w:rsid w:val="004A666E"/>
    <w:rsid w:val="00500E31"/>
    <w:rsid w:val="00505209"/>
    <w:rsid w:val="00510F51"/>
    <w:rsid w:val="00511BEA"/>
    <w:rsid w:val="00520436"/>
    <w:rsid w:val="00521A88"/>
    <w:rsid w:val="00525E28"/>
    <w:rsid w:val="005264AB"/>
    <w:rsid w:val="0055304A"/>
    <w:rsid w:val="00554055"/>
    <w:rsid w:val="00555AF8"/>
    <w:rsid w:val="00596752"/>
    <w:rsid w:val="005B6B00"/>
    <w:rsid w:val="005C7CFE"/>
    <w:rsid w:val="005D43DF"/>
    <w:rsid w:val="005E5527"/>
    <w:rsid w:val="00612A78"/>
    <w:rsid w:val="00613891"/>
    <w:rsid w:val="006230A2"/>
    <w:rsid w:val="0064249F"/>
    <w:rsid w:val="006671F6"/>
    <w:rsid w:val="00667CB0"/>
    <w:rsid w:val="006851A5"/>
    <w:rsid w:val="006B3EC2"/>
    <w:rsid w:val="006B6652"/>
    <w:rsid w:val="006C2A9D"/>
    <w:rsid w:val="006C2DA0"/>
    <w:rsid w:val="006C766F"/>
    <w:rsid w:val="006D348C"/>
    <w:rsid w:val="006E0129"/>
    <w:rsid w:val="006E4C44"/>
    <w:rsid w:val="007023CB"/>
    <w:rsid w:val="00742A91"/>
    <w:rsid w:val="00753057"/>
    <w:rsid w:val="007663A3"/>
    <w:rsid w:val="00766498"/>
    <w:rsid w:val="00785695"/>
    <w:rsid w:val="00785FAB"/>
    <w:rsid w:val="00795B03"/>
    <w:rsid w:val="007B2963"/>
    <w:rsid w:val="007C303F"/>
    <w:rsid w:val="007D1F45"/>
    <w:rsid w:val="007F4A31"/>
    <w:rsid w:val="007F6880"/>
    <w:rsid w:val="00814CEB"/>
    <w:rsid w:val="00815473"/>
    <w:rsid w:val="00830038"/>
    <w:rsid w:val="008820F8"/>
    <w:rsid w:val="008B1D04"/>
    <w:rsid w:val="008C261B"/>
    <w:rsid w:val="008C35EE"/>
    <w:rsid w:val="008E5CAA"/>
    <w:rsid w:val="008F4C32"/>
    <w:rsid w:val="008F697C"/>
    <w:rsid w:val="00907645"/>
    <w:rsid w:val="009167DC"/>
    <w:rsid w:val="009276FC"/>
    <w:rsid w:val="00942A43"/>
    <w:rsid w:val="009457D3"/>
    <w:rsid w:val="00956F1A"/>
    <w:rsid w:val="009865C1"/>
    <w:rsid w:val="009E1252"/>
    <w:rsid w:val="009E4EB7"/>
    <w:rsid w:val="009F06C4"/>
    <w:rsid w:val="00A10D71"/>
    <w:rsid w:val="00A2119C"/>
    <w:rsid w:val="00A321E4"/>
    <w:rsid w:val="00A41725"/>
    <w:rsid w:val="00A46431"/>
    <w:rsid w:val="00A51F44"/>
    <w:rsid w:val="00A55D6A"/>
    <w:rsid w:val="00A634D9"/>
    <w:rsid w:val="00A739D0"/>
    <w:rsid w:val="00A8385F"/>
    <w:rsid w:val="00A843A1"/>
    <w:rsid w:val="00A941C6"/>
    <w:rsid w:val="00AA285C"/>
    <w:rsid w:val="00AA662A"/>
    <w:rsid w:val="00AA6EA0"/>
    <w:rsid w:val="00AD25FA"/>
    <w:rsid w:val="00AD4B26"/>
    <w:rsid w:val="00AF115B"/>
    <w:rsid w:val="00AF5A90"/>
    <w:rsid w:val="00B0765C"/>
    <w:rsid w:val="00B13937"/>
    <w:rsid w:val="00B13D38"/>
    <w:rsid w:val="00B22870"/>
    <w:rsid w:val="00B23F2F"/>
    <w:rsid w:val="00B36970"/>
    <w:rsid w:val="00B47232"/>
    <w:rsid w:val="00B5074A"/>
    <w:rsid w:val="00B60E57"/>
    <w:rsid w:val="00B63694"/>
    <w:rsid w:val="00B642C8"/>
    <w:rsid w:val="00B842E8"/>
    <w:rsid w:val="00B851E0"/>
    <w:rsid w:val="00B93FEC"/>
    <w:rsid w:val="00BA4EA9"/>
    <w:rsid w:val="00BA66F4"/>
    <w:rsid w:val="00BB1162"/>
    <w:rsid w:val="00BC3B0B"/>
    <w:rsid w:val="00BD0B52"/>
    <w:rsid w:val="00BF0C4D"/>
    <w:rsid w:val="00BF155B"/>
    <w:rsid w:val="00C12CD0"/>
    <w:rsid w:val="00C145E6"/>
    <w:rsid w:val="00C33498"/>
    <w:rsid w:val="00C33687"/>
    <w:rsid w:val="00C553D5"/>
    <w:rsid w:val="00C566C8"/>
    <w:rsid w:val="00C60719"/>
    <w:rsid w:val="00C65744"/>
    <w:rsid w:val="00C712E9"/>
    <w:rsid w:val="00C736A8"/>
    <w:rsid w:val="00C75768"/>
    <w:rsid w:val="00C96572"/>
    <w:rsid w:val="00CB5E58"/>
    <w:rsid w:val="00CB6C9D"/>
    <w:rsid w:val="00CC4EFA"/>
    <w:rsid w:val="00CC7DE8"/>
    <w:rsid w:val="00D0185F"/>
    <w:rsid w:val="00D21CB8"/>
    <w:rsid w:val="00D441BC"/>
    <w:rsid w:val="00D51532"/>
    <w:rsid w:val="00D67B20"/>
    <w:rsid w:val="00D71D43"/>
    <w:rsid w:val="00D76A6B"/>
    <w:rsid w:val="00D82607"/>
    <w:rsid w:val="00D95227"/>
    <w:rsid w:val="00D9603C"/>
    <w:rsid w:val="00D96127"/>
    <w:rsid w:val="00DB0357"/>
    <w:rsid w:val="00DC3BCF"/>
    <w:rsid w:val="00DD7336"/>
    <w:rsid w:val="00DE337D"/>
    <w:rsid w:val="00E0411A"/>
    <w:rsid w:val="00E0569D"/>
    <w:rsid w:val="00E22EBB"/>
    <w:rsid w:val="00E24681"/>
    <w:rsid w:val="00E43264"/>
    <w:rsid w:val="00E470B6"/>
    <w:rsid w:val="00E54871"/>
    <w:rsid w:val="00E956E7"/>
    <w:rsid w:val="00EB1C11"/>
    <w:rsid w:val="00EB6782"/>
    <w:rsid w:val="00EB6D22"/>
    <w:rsid w:val="00EC1ECA"/>
    <w:rsid w:val="00EE0733"/>
    <w:rsid w:val="00EE5333"/>
    <w:rsid w:val="00F14F52"/>
    <w:rsid w:val="00F212B5"/>
    <w:rsid w:val="00F220DD"/>
    <w:rsid w:val="00F33707"/>
    <w:rsid w:val="00F42275"/>
    <w:rsid w:val="00F46337"/>
    <w:rsid w:val="00F524F2"/>
    <w:rsid w:val="00F64337"/>
    <w:rsid w:val="00F75550"/>
    <w:rsid w:val="00F87830"/>
    <w:rsid w:val="00F9177E"/>
    <w:rsid w:val="00F92812"/>
    <w:rsid w:val="00F940B3"/>
    <w:rsid w:val="00FA6074"/>
    <w:rsid w:val="00FA6150"/>
    <w:rsid w:val="00FC1719"/>
    <w:rsid w:val="00FD77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4C44"/>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nhideWhenUsed/>
    <w:qFormat/>
    <w:rsid w:val="00E43264"/>
    <w:pPr>
      <w:keepNext/>
      <w:ind w:left="4785"/>
      <w:outlineLvl w:val="1"/>
    </w:pPr>
    <w:rPr>
      <w:b/>
      <w:bCs/>
      <w:sz w:val="4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6E4C44"/>
    <w:pPr>
      <w:jc w:val="center"/>
    </w:pPr>
    <w:rPr>
      <w:b/>
      <w:bCs/>
      <w:sz w:val="28"/>
    </w:rPr>
  </w:style>
  <w:style w:type="character" w:customStyle="1" w:styleId="NzevChar">
    <w:name w:val="Název Char"/>
    <w:basedOn w:val="Standardnpsmoodstavce"/>
    <w:link w:val="Nzev"/>
    <w:rsid w:val="006E4C44"/>
    <w:rPr>
      <w:rFonts w:ascii="Times New Roman" w:eastAsia="Times New Roman" w:hAnsi="Times New Roman" w:cs="Times New Roman"/>
      <w:b/>
      <w:bCs/>
      <w:sz w:val="28"/>
      <w:szCs w:val="24"/>
      <w:lang w:eastAsia="cs-CZ"/>
    </w:rPr>
  </w:style>
  <w:style w:type="paragraph" w:styleId="Odstavecseseznamem">
    <w:name w:val="List Paragraph"/>
    <w:basedOn w:val="Normln"/>
    <w:uiPriority w:val="34"/>
    <w:qFormat/>
    <w:rsid w:val="00C553D5"/>
    <w:pPr>
      <w:ind w:left="708"/>
    </w:pPr>
    <w:rPr>
      <w:sz w:val="20"/>
      <w:szCs w:val="20"/>
    </w:rPr>
  </w:style>
  <w:style w:type="paragraph" w:styleId="Textbubliny">
    <w:name w:val="Balloon Text"/>
    <w:basedOn w:val="Normln"/>
    <w:link w:val="TextbublinyChar"/>
    <w:uiPriority w:val="99"/>
    <w:semiHidden/>
    <w:unhideWhenUsed/>
    <w:rsid w:val="00417E95"/>
    <w:rPr>
      <w:rFonts w:ascii="Tahoma" w:hAnsi="Tahoma" w:cs="Tahoma"/>
      <w:sz w:val="16"/>
      <w:szCs w:val="16"/>
    </w:rPr>
  </w:style>
  <w:style w:type="character" w:customStyle="1" w:styleId="TextbublinyChar">
    <w:name w:val="Text bubliny Char"/>
    <w:basedOn w:val="Standardnpsmoodstavce"/>
    <w:link w:val="Textbubliny"/>
    <w:uiPriority w:val="99"/>
    <w:semiHidden/>
    <w:rsid w:val="00417E95"/>
    <w:rPr>
      <w:rFonts w:ascii="Tahoma" w:eastAsia="Times New Roman" w:hAnsi="Tahoma" w:cs="Tahoma"/>
      <w:sz w:val="16"/>
      <w:szCs w:val="16"/>
      <w:lang w:eastAsia="cs-CZ"/>
    </w:rPr>
  </w:style>
  <w:style w:type="character" w:customStyle="1" w:styleId="Nadpis2Char">
    <w:name w:val="Nadpis 2 Char"/>
    <w:basedOn w:val="Standardnpsmoodstavce"/>
    <w:link w:val="Nadpis2"/>
    <w:rsid w:val="00E43264"/>
    <w:rPr>
      <w:rFonts w:ascii="Times New Roman" w:eastAsia="Times New Roman" w:hAnsi="Times New Roman" w:cs="Times New Roman"/>
      <w:b/>
      <w:bCs/>
      <w:sz w:val="48"/>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4C44"/>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nhideWhenUsed/>
    <w:qFormat/>
    <w:rsid w:val="00E43264"/>
    <w:pPr>
      <w:keepNext/>
      <w:ind w:left="4785"/>
      <w:outlineLvl w:val="1"/>
    </w:pPr>
    <w:rPr>
      <w:b/>
      <w:bCs/>
      <w:sz w:val="4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6E4C44"/>
    <w:pPr>
      <w:jc w:val="center"/>
    </w:pPr>
    <w:rPr>
      <w:b/>
      <w:bCs/>
      <w:sz w:val="28"/>
    </w:rPr>
  </w:style>
  <w:style w:type="character" w:customStyle="1" w:styleId="NzevChar">
    <w:name w:val="Název Char"/>
    <w:basedOn w:val="Standardnpsmoodstavce"/>
    <w:link w:val="Nzev"/>
    <w:rsid w:val="006E4C44"/>
    <w:rPr>
      <w:rFonts w:ascii="Times New Roman" w:eastAsia="Times New Roman" w:hAnsi="Times New Roman" w:cs="Times New Roman"/>
      <w:b/>
      <w:bCs/>
      <w:sz w:val="28"/>
      <w:szCs w:val="24"/>
      <w:lang w:eastAsia="cs-CZ"/>
    </w:rPr>
  </w:style>
  <w:style w:type="paragraph" w:styleId="Odstavecseseznamem">
    <w:name w:val="List Paragraph"/>
    <w:basedOn w:val="Normln"/>
    <w:uiPriority w:val="34"/>
    <w:qFormat/>
    <w:rsid w:val="00C553D5"/>
    <w:pPr>
      <w:ind w:left="708"/>
    </w:pPr>
    <w:rPr>
      <w:sz w:val="20"/>
      <w:szCs w:val="20"/>
    </w:rPr>
  </w:style>
  <w:style w:type="paragraph" w:styleId="Textbubliny">
    <w:name w:val="Balloon Text"/>
    <w:basedOn w:val="Normln"/>
    <w:link w:val="TextbublinyChar"/>
    <w:uiPriority w:val="99"/>
    <w:semiHidden/>
    <w:unhideWhenUsed/>
    <w:rsid w:val="00417E95"/>
    <w:rPr>
      <w:rFonts w:ascii="Tahoma" w:hAnsi="Tahoma" w:cs="Tahoma"/>
      <w:sz w:val="16"/>
      <w:szCs w:val="16"/>
    </w:rPr>
  </w:style>
  <w:style w:type="character" w:customStyle="1" w:styleId="TextbublinyChar">
    <w:name w:val="Text bubliny Char"/>
    <w:basedOn w:val="Standardnpsmoodstavce"/>
    <w:link w:val="Textbubliny"/>
    <w:uiPriority w:val="99"/>
    <w:semiHidden/>
    <w:rsid w:val="00417E95"/>
    <w:rPr>
      <w:rFonts w:ascii="Tahoma" w:eastAsia="Times New Roman" w:hAnsi="Tahoma" w:cs="Tahoma"/>
      <w:sz w:val="16"/>
      <w:szCs w:val="16"/>
      <w:lang w:eastAsia="cs-CZ"/>
    </w:rPr>
  </w:style>
  <w:style w:type="character" w:customStyle="1" w:styleId="Nadpis2Char">
    <w:name w:val="Nadpis 2 Char"/>
    <w:basedOn w:val="Standardnpsmoodstavce"/>
    <w:link w:val="Nadpis2"/>
    <w:rsid w:val="00E43264"/>
    <w:rPr>
      <w:rFonts w:ascii="Times New Roman" w:eastAsia="Times New Roman" w:hAnsi="Times New Roman" w:cs="Times New Roman"/>
      <w:b/>
      <w:bCs/>
      <w:sz w:val="48"/>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0390">
      <w:bodyDiv w:val="1"/>
      <w:marLeft w:val="0"/>
      <w:marRight w:val="0"/>
      <w:marTop w:val="0"/>
      <w:marBottom w:val="0"/>
      <w:divBdr>
        <w:top w:val="none" w:sz="0" w:space="0" w:color="auto"/>
        <w:left w:val="none" w:sz="0" w:space="0" w:color="auto"/>
        <w:bottom w:val="none" w:sz="0" w:space="0" w:color="auto"/>
        <w:right w:val="none" w:sz="0" w:space="0" w:color="auto"/>
      </w:divBdr>
    </w:div>
    <w:div w:id="173375148">
      <w:bodyDiv w:val="1"/>
      <w:marLeft w:val="0"/>
      <w:marRight w:val="0"/>
      <w:marTop w:val="0"/>
      <w:marBottom w:val="0"/>
      <w:divBdr>
        <w:top w:val="none" w:sz="0" w:space="0" w:color="auto"/>
        <w:left w:val="none" w:sz="0" w:space="0" w:color="auto"/>
        <w:bottom w:val="none" w:sz="0" w:space="0" w:color="auto"/>
        <w:right w:val="none" w:sz="0" w:space="0" w:color="auto"/>
      </w:divBdr>
    </w:div>
    <w:div w:id="515462926">
      <w:bodyDiv w:val="1"/>
      <w:marLeft w:val="0"/>
      <w:marRight w:val="0"/>
      <w:marTop w:val="0"/>
      <w:marBottom w:val="0"/>
      <w:divBdr>
        <w:top w:val="none" w:sz="0" w:space="0" w:color="auto"/>
        <w:left w:val="none" w:sz="0" w:space="0" w:color="auto"/>
        <w:bottom w:val="none" w:sz="0" w:space="0" w:color="auto"/>
        <w:right w:val="none" w:sz="0" w:space="0" w:color="auto"/>
      </w:divBdr>
    </w:div>
    <w:div w:id="1138380453">
      <w:bodyDiv w:val="1"/>
      <w:marLeft w:val="0"/>
      <w:marRight w:val="0"/>
      <w:marTop w:val="0"/>
      <w:marBottom w:val="0"/>
      <w:divBdr>
        <w:top w:val="none" w:sz="0" w:space="0" w:color="auto"/>
        <w:left w:val="none" w:sz="0" w:space="0" w:color="auto"/>
        <w:bottom w:val="none" w:sz="0" w:space="0" w:color="auto"/>
        <w:right w:val="none" w:sz="0" w:space="0" w:color="auto"/>
      </w:divBdr>
    </w:div>
    <w:div w:id="1241401625">
      <w:bodyDiv w:val="1"/>
      <w:marLeft w:val="0"/>
      <w:marRight w:val="0"/>
      <w:marTop w:val="0"/>
      <w:marBottom w:val="0"/>
      <w:divBdr>
        <w:top w:val="none" w:sz="0" w:space="0" w:color="auto"/>
        <w:left w:val="none" w:sz="0" w:space="0" w:color="auto"/>
        <w:bottom w:val="none" w:sz="0" w:space="0" w:color="auto"/>
        <w:right w:val="none" w:sz="0" w:space="0" w:color="auto"/>
      </w:divBdr>
    </w:div>
    <w:div w:id="1450009044">
      <w:bodyDiv w:val="1"/>
      <w:marLeft w:val="0"/>
      <w:marRight w:val="0"/>
      <w:marTop w:val="0"/>
      <w:marBottom w:val="0"/>
      <w:divBdr>
        <w:top w:val="none" w:sz="0" w:space="0" w:color="auto"/>
        <w:left w:val="none" w:sz="0" w:space="0" w:color="auto"/>
        <w:bottom w:val="none" w:sz="0" w:space="0" w:color="auto"/>
        <w:right w:val="none" w:sz="0" w:space="0" w:color="auto"/>
      </w:divBdr>
    </w:div>
    <w:div w:id="160183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4</Pages>
  <Words>1779</Words>
  <Characters>10498</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Naďa Hájková</dc:creator>
  <cp:lastModifiedBy>Naďa Hájková</cp:lastModifiedBy>
  <cp:revision>46</cp:revision>
  <cp:lastPrinted>2019-01-04T07:58:00Z</cp:lastPrinted>
  <dcterms:created xsi:type="dcterms:W3CDTF">2018-12-13T09:18:00Z</dcterms:created>
  <dcterms:modified xsi:type="dcterms:W3CDTF">2019-01-04T12:52:00Z</dcterms:modified>
</cp:coreProperties>
</file>